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049" w:rsidRPr="00DF54AB" w:rsidRDefault="00510049" w:rsidP="00510049">
      <w:pPr>
        <w:spacing w:line="360" w:lineRule="exact"/>
        <w:rPr>
          <w:rFonts w:eastAsia="宋体"/>
          <w:sz w:val="20"/>
          <w:szCs w:val="20"/>
        </w:rPr>
      </w:pPr>
      <w:r>
        <w:rPr>
          <w:rFonts w:ascii="宋体" w:eastAsia="宋体" w:hAnsi="宋体" w:cs="宋体"/>
          <w:color w:val="404040"/>
          <w:sz w:val="24"/>
          <w:szCs w:val="24"/>
        </w:rPr>
        <w:t xml:space="preserve">附件 </w:t>
      </w:r>
      <w:r>
        <w:rPr>
          <w:rFonts w:ascii="仿宋" w:eastAsia="仿宋" w:hAnsi="仿宋" w:cs="仿宋" w:hint="eastAsia"/>
          <w:color w:val="404040"/>
          <w:sz w:val="24"/>
          <w:szCs w:val="24"/>
        </w:rPr>
        <w:t>2</w:t>
      </w:r>
    </w:p>
    <w:p w:rsidR="00510049" w:rsidRDefault="00510049" w:rsidP="00510049">
      <w:pPr>
        <w:spacing w:line="360" w:lineRule="exact"/>
        <w:ind w:right="-79"/>
        <w:jc w:val="center"/>
        <w:rPr>
          <w:rFonts w:ascii="仿宋" w:eastAsia="仿宋" w:hAnsi="仿宋" w:cs="仿宋"/>
          <w:b/>
          <w:color w:val="404040"/>
          <w:sz w:val="32"/>
          <w:szCs w:val="32"/>
        </w:rPr>
      </w:pPr>
    </w:p>
    <w:p w:rsidR="00510049" w:rsidRPr="00510049" w:rsidRDefault="00510049" w:rsidP="00510049">
      <w:pPr>
        <w:spacing w:line="360" w:lineRule="exact"/>
        <w:ind w:right="-79"/>
        <w:jc w:val="center"/>
        <w:rPr>
          <w:b/>
          <w:sz w:val="20"/>
          <w:szCs w:val="20"/>
        </w:rPr>
      </w:pPr>
      <w:r w:rsidRPr="00DF54AB">
        <w:rPr>
          <w:rFonts w:ascii="仿宋" w:eastAsia="仿宋" w:hAnsi="仿宋" w:cs="仿宋"/>
          <w:b/>
          <w:color w:val="404040"/>
          <w:sz w:val="32"/>
          <w:szCs w:val="32"/>
        </w:rPr>
        <w:t>201</w:t>
      </w:r>
      <w:r w:rsidRPr="00DF54AB">
        <w:rPr>
          <w:rFonts w:ascii="仿宋" w:eastAsia="仿宋" w:hAnsi="仿宋" w:cs="仿宋" w:hint="eastAsia"/>
          <w:b/>
          <w:color w:val="404040"/>
          <w:sz w:val="32"/>
          <w:szCs w:val="32"/>
        </w:rPr>
        <w:t>9</w:t>
      </w:r>
      <w:r w:rsidRPr="00DF54AB">
        <w:rPr>
          <w:rFonts w:ascii="仿宋" w:eastAsia="仿宋" w:hAnsi="仿宋" w:cs="仿宋"/>
          <w:b/>
          <w:color w:val="404040"/>
          <w:sz w:val="32"/>
          <w:szCs w:val="32"/>
        </w:rPr>
        <w:t xml:space="preserve"> </w:t>
      </w:r>
      <w:r w:rsidRPr="00DF54AB">
        <w:rPr>
          <w:rFonts w:ascii="宋体" w:eastAsia="宋体" w:hAnsi="宋体" w:cs="宋体"/>
          <w:b/>
          <w:color w:val="404040"/>
          <w:sz w:val="32"/>
          <w:szCs w:val="32"/>
        </w:rPr>
        <w:t>年浙江省高职院校职业技能大赛</w:t>
      </w:r>
    </w:p>
    <w:p w:rsidR="00510049" w:rsidRPr="00DF54AB" w:rsidRDefault="00510049" w:rsidP="00510049">
      <w:pPr>
        <w:spacing w:line="360" w:lineRule="exact"/>
        <w:ind w:right="-79"/>
        <w:jc w:val="center"/>
        <w:rPr>
          <w:b/>
          <w:sz w:val="20"/>
          <w:szCs w:val="20"/>
        </w:rPr>
      </w:pPr>
      <w:r w:rsidRPr="00DF54AB">
        <w:rPr>
          <w:rFonts w:ascii="Arial" w:eastAsia="Arial" w:hAnsi="Arial" w:cs="Arial"/>
          <w:b/>
          <w:color w:val="404040"/>
          <w:sz w:val="32"/>
          <w:szCs w:val="32"/>
        </w:rPr>
        <w:t>“</w:t>
      </w:r>
      <w:r w:rsidRPr="00DF54AB">
        <w:rPr>
          <w:rFonts w:ascii="宋体" w:eastAsia="宋体" w:hAnsi="宋体" w:cs="宋体"/>
          <w:b/>
          <w:color w:val="404040"/>
          <w:sz w:val="32"/>
          <w:szCs w:val="32"/>
        </w:rPr>
        <w:t>西餐</w:t>
      </w:r>
      <w:r w:rsidR="00F10324">
        <w:rPr>
          <w:rFonts w:ascii="宋体" w:eastAsia="宋体" w:hAnsi="宋体" w:cs="宋体" w:hint="eastAsia"/>
          <w:b/>
          <w:color w:val="404040"/>
          <w:sz w:val="32"/>
          <w:szCs w:val="32"/>
        </w:rPr>
        <w:t>宴会服务</w:t>
      </w:r>
      <w:r w:rsidRPr="00DF54AB">
        <w:rPr>
          <w:rFonts w:ascii="Arial" w:eastAsia="Arial" w:hAnsi="Arial" w:cs="Arial"/>
          <w:b/>
          <w:color w:val="404040"/>
          <w:sz w:val="32"/>
          <w:szCs w:val="32"/>
        </w:rPr>
        <w:t>”</w:t>
      </w:r>
      <w:r w:rsidRPr="00DF54AB">
        <w:rPr>
          <w:rFonts w:ascii="宋体" w:eastAsia="宋体" w:hAnsi="宋体" w:cs="宋体"/>
          <w:b/>
          <w:color w:val="404040"/>
          <w:sz w:val="32"/>
          <w:szCs w:val="32"/>
        </w:rPr>
        <w:t>赛项评分细则</w:t>
      </w:r>
    </w:p>
    <w:p w:rsidR="00510049" w:rsidRDefault="00510049" w:rsidP="00510049">
      <w:pPr>
        <w:spacing w:line="360" w:lineRule="exact"/>
        <w:rPr>
          <w:sz w:val="24"/>
          <w:szCs w:val="24"/>
        </w:rPr>
      </w:pPr>
    </w:p>
    <w:p w:rsidR="00510049" w:rsidRPr="00DF54AB" w:rsidRDefault="00510049" w:rsidP="00510049">
      <w:pPr>
        <w:spacing w:line="3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宋体" w:hint="eastAsia"/>
          <w:color w:val="404040"/>
          <w:sz w:val="24"/>
          <w:szCs w:val="24"/>
        </w:rPr>
        <w:t xml:space="preserve">    </w:t>
      </w:r>
      <w:r w:rsidRPr="00DF54AB">
        <w:rPr>
          <w:rFonts w:asciiTheme="minorEastAsia" w:hAnsiTheme="minorEastAsia" w:cs="宋体"/>
          <w:color w:val="404040"/>
          <w:sz w:val="24"/>
          <w:szCs w:val="24"/>
        </w:rPr>
        <w:t>为保证</w:t>
      </w:r>
      <w:r w:rsidRPr="00DF54AB">
        <w:rPr>
          <w:rFonts w:asciiTheme="minorEastAsia" w:hAnsiTheme="minorEastAsia" w:cs="Arial"/>
          <w:color w:val="404040"/>
          <w:sz w:val="24"/>
          <w:szCs w:val="24"/>
        </w:rPr>
        <w:t xml:space="preserve"> </w:t>
      </w:r>
      <w:r w:rsidRPr="00DF54AB">
        <w:rPr>
          <w:rFonts w:asciiTheme="minorEastAsia" w:hAnsiTheme="minorEastAsia" w:cs="仿宋"/>
          <w:color w:val="404040"/>
          <w:sz w:val="24"/>
          <w:szCs w:val="24"/>
        </w:rPr>
        <w:t>201</w:t>
      </w:r>
      <w:r w:rsidRPr="00DF54AB">
        <w:rPr>
          <w:rFonts w:asciiTheme="minorEastAsia" w:hAnsiTheme="minorEastAsia" w:cs="仿宋" w:hint="eastAsia"/>
          <w:color w:val="404040"/>
          <w:sz w:val="24"/>
          <w:szCs w:val="24"/>
        </w:rPr>
        <w:t>9</w:t>
      </w:r>
      <w:r w:rsidRPr="00DF54AB">
        <w:rPr>
          <w:rFonts w:asciiTheme="minorEastAsia" w:hAnsiTheme="minorEastAsia" w:cs="宋体"/>
          <w:color w:val="404040"/>
          <w:sz w:val="24"/>
          <w:szCs w:val="24"/>
        </w:rPr>
        <w:t>年浙江省高职院校职业技能大赛西餐</w:t>
      </w:r>
      <w:r w:rsidR="00F10324">
        <w:rPr>
          <w:rFonts w:asciiTheme="minorEastAsia" w:hAnsiTheme="minorEastAsia" w:cs="宋体" w:hint="eastAsia"/>
          <w:color w:val="404040"/>
          <w:sz w:val="24"/>
          <w:szCs w:val="24"/>
        </w:rPr>
        <w:t>宴会服务</w:t>
      </w:r>
      <w:r w:rsidRPr="00DF54AB">
        <w:rPr>
          <w:rFonts w:asciiTheme="minorEastAsia" w:hAnsiTheme="minorEastAsia" w:cs="宋体"/>
          <w:color w:val="404040"/>
          <w:sz w:val="24"/>
          <w:szCs w:val="24"/>
        </w:rPr>
        <w:t>赛项的顺利进行，本着</w:t>
      </w:r>
      <w:r w:rsidRPr="00DF54AB">
        <w:rPr>
          <w:rFonts w:asciiTheme="minorEastAsia" w:hAnsiTheme="minorEastAsia" w:cs="Arial"/>
          <w:color w:val="404040"/>
          <w:sz w:val="24"/>
          <w:szCs w:val="24"/>
        </w:rPr>
        <w:t>“</w:t>
      </w:r>
      <w:r w:rsidRPr="00DF54AB">
        <w:rPr>
          <w:rFonts w:asciiTheme="minorEastAsia" w:hAnsiTheme="minorEastAsia" w:cs="宋体"/>
          <w:color w:val="404040"/>
          <w:sz w:val="24"/>
          <w:szCs w:val="24"/>
        </w:rPr>
        <w:t>公正、公开、公平</w:t>
      </w:r>
      <w:r w:rsidRPr="00DF54AB">
        <w:rPr>
          <w:rFonts w:asciiTheme="minorEastAsia" w:hAnsiTheme="minorEastAsia" w:cs="Arial"/>
          <w:color w:val="404040"/>
          <w:sz w:val="24"/>
          <w:szCs w:val="24"/>
        </w:rPr>
        <w:t>”</w:t>
      </w:r>
      <w:r w:rsidRPr="00DF54AB">
        <w:rPr>
          <w:rFonts w:asciiTheme="minorEastAsia" w:hAnsiTheme="minorEastAsia" w:cs="宋体"/>
          <w:color w:val="404040"/>
          <w:sz w:val="24"/>
          <w:szCs w:val="24"/>
        </w:rPr>
        <w:t>的竞赛原则，特制订本细则。</w:t>
      </w:r>
    </w:p>
    <w:p w:rsidR="00510049" w:rsidRPr="00DF54AB" w:rsidRDefault="00510049" w:rsidP="00510049">
      <w:pPr>
        <w:spacing w:line="360" w:lineRule="exact"/>
        <w:rPr>
          <w:rFonts w:asciiTheme="minorEastAsia" w:hAnsiTheme="minorEastAsia"/>
          <w:sz w:val="24"/>
          <w:szCs w:val="24"/>
        </w:rPr>
      </w:pPr>
    </w:p>
    <w:p w:rsidR="00510049" w:rsidRDefault="00510049" w:rsidP="00510049">
      <w:pPr>
        <w:spacing w:line="3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404040"/>
          <w:sz w:val="24"/>
          <w:szCs w:val="24"/>
        </w:rPr>
        <w:t xml:space="preserve">                     </w:t>
      </w:r>
      <w:r w:rsidRPr="00DF54AB">
        <w:rPr>
          <w:rFonts w:asciiTheme="minorEastAsia" w:hAnsiTheme="minorEastAsia" w:cs="Arial"/>
          <w:b/>
          <w:bCs/>
          <w:color w:val="404040"/>
          <w:sz w:val="24"/>
          <w:szCs w:val="24"/>
        </w:rPr>
        <w:t>“</w:t>
      </w:r>
      <w:r w:rsidR="00F10324">
        <w:rPr>
          <w:rFonts w:asciiTheme="minorEastAsia" w:hAnsiTheme="minorEastAsia" w:cs="宋体"/>
          <w:b/>
          <w:bCs/>
          <w:color w:val="404040"/>
          <w:sz w:val="24"/>
          <w:szCs w:val="24"/>
        </w:rPr>
        <w:t>西餐宴会</w:t>
      </w:r>
      <w:r w:rsidR="00F10324">
        <w:rPr>
          <w:rFonts w:asciiTheme="minorEastAsia" w:hAnsiTheme="minorEastAsia" w:cs="宋体" w:hint="eastAsia"/>
          <w:b/>
          <w:bCs/>
          <w:color w:val="404040"/>
          <w:sz w:val="24"/>
          <w:szCs w:val="24"/>
        </w:rPr>
        <w:t>服务</w:t>
      </w:r>
      <w:r w:rsidRPr="00DF54AB">
        <w:rPr>
          <w:rFonts w:asciiTheme="minorEastAsia" w:hAnsiTheme="minorEastAsia" w:cs="Arial"/>
          <w:b/>
          <w:bCs/>
          <w:color w:val="404040"/>
          <w:sz w:val="24"/>
          <w:szCs w:val="24"/>
        </w:rPr>
        <w:t>”</w:t>
      </w:r>
      <w:r w:rsidRPr="00DF54AB">
        <w:rPr>
          <w:rFonts w:asciiTheme="minorEastAsia" w:hAnsiTheme="minorEastAsia" w:cs="宋体"/>
          <w:b/>
          <w:bCs/>
          <w:color w:val="404040"/>
          <w:sz w:val="24"/>
          <w:szCs w:val="24"/>
        </w:rPr>
        <w:t>竞赛规则与评分标准</w:t>
      </w:r>
    </w:p>
    <w:p w:rsidR="00510049" w:rsidRPr="00DF54AB" w:rsidRDefault="00510049" w:rsidP="00510049">
      <w:pPr>
        <w:spacing w:line="3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Pr="00DF54AB">
        <w:rPr>
          <w:rFonts w:asciiTheme="minorEastAsia" w:hAnsiTheme="minorEastAsia" w:cs="宋体"/>
          <w:color w:val="404040"/>
          <w:sz w:val="24"/>
          <w:szCs w:val="24"/>
        </w:rPr>
        <w:t>（一）竞赛规则</w:t>
      </w:r>
    </w:p>
    <w:p w:rsidR="00F10324" w:rsidRPr="00CC1AEC" w:rsidRDefault="00510049" w:rsidP="00F10324">
      <w:pPr>
        <w:spacing w:line="360" w:lineRule="exact"/>
        <w:rPr>
          <w:rFonts w:asciiTheme="minorEastAsia" w:hAnsiTheme="minorEastAsia" w:cs="宋体"/>
          <w:color w:val="404040"/>
          <w:sz w:val="24"/>
          <w:szCs w:val="24"/>
        </w:rPr>
      </w:pPr>
      <w:r>
        <w:rPr>
          <w:rFonts w:asciiTheme="minorEastAsia" w:hAnsiTheme="minorEastAsia" w:cs="仿宋" w:hint="eastAsia"/>
          <w:color w:val="404040"/>
          <w:sz w:val="24"/>
          <w:szCs w:val="24"/>
        </w:rPr>
        <w:t xml:space="preserve">    </w:t>
      </w:r>
      <w:r w:rsidRPr="00DF54AB">
        <w:rPr>
          <w:rFonts w:asciiTheme="minorEastAsia" w:hAnsiTheme="minorEastAsia" w:cs="仿宋"/>
          <w:color w:val="404040"/>
          <w:sz w:val="24"/>
          <w:szCs w:val="24"/>
        </w:rPr>
        <w:t>1.</w:t>
      </w:r>
      <w:r w:rsidR="00F10324" w:rsidRPr="00CC1AEC">
        <w:rPr>
          <w:rFonts w:asciiTheme="minorEastAsia" w:hAnsiTheme="minorEastAsia" w:cs="宋体" w:hint="eastAsia"/>
          <w:color w:val="404040"/>
          <w:sz w:val="24"/>
          <w:szCs w:val="24"/>
        </w:rPr>
        <w:t xml:space="preserve"> </w:t>
      </w:r>
      <w:r w:rsidR="00F10324" w:rsidRPr="00CC1AEC">
        <w:rPr>
          <w:rFonts w:asciiTheme="minorEastAsia" w:hAnsiTheme="minorEastAsia" w:cs="宋体"/>
          <w:color w:val="404040"/>
          <w:sz w:val="24"/>
          <w:szCs w:val="24"/>
        </w:rPr>
        <w:t>选手现场根据自定的主题设计，</w:t>
      </w:r>
      <w:r w:rsidR="00F10324">
        <w:rPr>
          <w:rFonts w:asciiTheme="minorEastAsia" w:hAnsiTheme="minorEastAsia" w:cs="宋体" w:hint="eastAsia"/>
          <w:color w:val="404040"/>
          <w:sz w:val="24"/>
          <w:szCs w:val="24"/>
        </w:rPr>
        <w:t>摆放</w:t>
      </w:r>
      <w:r w:rsidR="00F10324" w:rsidRPr="00CC1AEC">
        <w:rPr>
          <w:rFonts w:asciiTheme="minorEastAsia" w:hAnsiTheme="minorEastAsia" w:cs="宋体"/>
          <w:color w:val="404040"/>
          <w:sz w:val="24"/>
          <w:szCs w:val="24"/>
        </w:rPr>
        <w:t>一个</w:t>
      </w:r>
      <w:r w:rsidR="00F10324" w:rsidRPr="00CC1AEC">
        <w:rPr>
          <w:rFonts w:asciiTheme="minorEastAsia" w:hAnsiTheme="minorEastAsia" w:cs="宋体" w:hint="eastAsia"/>
          <w:color w:val="404040"/>
          <w:sz w:val="24"/>
          <w:szCs w:val="24"/>
        </w:rPr>
        <w:t xml:space="preserve"> </w:t>
      </w:r>
      <w:r w:rsidR="00F10324" w:rsidRPr="00CC1AEC">
        <w:rPr>
          <w:rFonts w:asciiTheme="minorEastAsia" w:hAnsiTheme="minorEastAsia" w:cs="仿宋"/>
          <w:color w:val="404040"/>
          <w:sz w:val="24"/>
          <w:szCs w:val="24"/>
        </w:rPr>
        <w:t>6</w:t>
      </w:r>
      <w:r w:rsidR="00F10324" w:rsidRPr="00CC1AEC">
        <w:rPr>
          <w:rFonts w:asciiTheme="minorEastAsia" w:hAnsiTheme="minorEastAsia" w:cs="宋体"/>
          <w:color w:val="404040"/>
          <w:sz w:val="24"/>
          <w:szCs w:val="24"/>
        </w:rPr>
        <w:t>人西餐宴会台面，</w:t>
      </w:r>
      <w:r w:rsidR="00F10324">
        <w:rPr>
          <w:rFonts w:asciiTheme="minorEastAsia" w:hAnsiTheme="minorEastAsia" w:cs="宋体" w:hint="eastAsia"/>
          <w:color w:val="404040"/>
          <w:sz w:val="24"/>
          <w:szCs w:val="24"/>
        </w:rPr>
        <w:t>包括宴会摆台，餐巾折花，红酒开瓶和</w:t>
      </w:r>
      <w:proofErr w:type="gramStart"/>
      <w:r w:rsidR="00F10324">
        <w:rPr>
          <w:rFonts w:asciiTheme="minorEastAsia" w:hAnsiTheme="minorEastAsia" w:cs="宋体" w:hint="eastAsia"/>
          <w:color w:val="404040"/>
          <w:sz w:val="24"/>
          <w:szCs w:val="24"/>
        </w:rPr>
        <w:t>斟倒</w:t>
      </w:r>
      <w:proofErr w:type="gramEnd"/>
      <w:r w:rsidR="00F10324">
        <w:rPr>
          <w:rFonts w:asciiTheme="minorEastAsia" w:hAnsiTheme="minorEastAsia" w:cs="宋体" w:hint="eastAsia"/>
          <w:color w:val="404040"/>
          <w:sz w:val="24"/>
          <w:szCs w:val="24"/>
        </w:rPr>
        <w:t>酒水。</w:t>
      </w:r>
      <w:r w:rsidR="00F10324" w:rsidRPr="00CC1AEC">
        <w:rPr>
          <w:rFonts w:asciiTheme="minorEastAsia" w:hAnsiTheme="minorEastAsia" w:cs="宋体"/>
          <w:color w:val="404040"/>
          <w:sz w:val="24"/>
          <w:szCs w:val="24"/>
        </w:rPr>
        <w:t>用英语介绍台面主题、设计思路，现场</w:t>
      </w:r>
      <w:r w:rsidR="00F10324" w:rsidRPr="00CC1AEC">
        <w:rPr>
          <w:rFonts w:asciiTheme="minorEastAsia" w:hAnsiTheme="minorEastAsia" w:cs="宋体" w:hint="eastAsia"/>
          <w:color w:val="404040"/>
          <w:sz w:val="24"/>
          <w:szCs w:val="24"/>
        </w:rPr>
        <w:t>用英语</w:t>
      </w:r>
      <w:r w:rsidR="00F10324" w:rsidRPr="00CC1AEC">
        <w:rPr>
          <w:rFonts w:asciiTheme="minorEastAsia" w:hAnsiTheme="minorEastAsia" w:cs="宋体"/>
          <w:color w:val="404040"/>
          <w:sz w:val="24"/>
          <w:szCs w:val="24"/>
        </w:rPr>
        <w:t>回答</w:t>
      </w:r>
      <w:r w:rsidR="00F10324" w:rsidRPr="00CC1AEC">
        <w:rPr>
          <w:rFonts w:asciiTheme="minorEastAsia" w:hAnsiTheme="minorEastAsia" w:cs="宋体" w:hint="eastAsia"/>
          <w:color w:val="404040"/>
          <w:sz w:val="24"/>
          <w:szCs w:val="24"/>
        </w:rPr>
        <w:t>裁判</w:t>
      </w:r>
      <w:r w:rsidR="00F10324" w:rsidRPr="00CC1AEC">
        <w:rPr>
          <w:rFonts w:asciiTheme="minorEastAsia" w:hAnsiTheme="minorEastAsia" w:cs="宋体"/>
          <w:color w:val="404040"/>
          <w:sz w:val="24"/>
          <w:szCs w:val="24"/>
        </w:rPr>
        <w:t>根据主题台面设计提出的问题和西餐服务基础问题。</w:t>
      </w:r>
    </w:p>
    <w:p w:rsidR="00510049" w:rsidRPr="00DF54AB" w:rsidRDefault="00510049" w:rsidP="00510049">
      <w:pPr>
        <w:spacing w:line="3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仿宋" w:hint="eastAsia"/>
          <w:color w:val="404040"/>
          <w:sz w:val="24"/>
          <w:szCs w:val="24"/>
        </w:rPr>
        <w:t xml:space="preserve">    </w:t>
      </w:r>
      <w:r w:rsidRPr="00DF54AB">
        <w:rPr>
          <w:rFonts w:asciiTheme="minorEastAsia" w:hAnsiTheme="minorEastAsia" w:cs="仿宋"/>
          <w:color w:val="404040"/>
          <w:sz w:val="24"/>
          <w:szCs w:val="24"/>
        </w:rPr>
        <w:t>2.</w:t>
      </w:r>
      <w:r w:rsidRPr="00DF54AB">
        <w:rPr>
          <w:rFonts w:asciiTheme="minorEastAsia" w:hAnsiTheme="minorEastAsia" w:cs="宋体"/>
          <w:color w:val="404040"/>
          <w:sz w:val="24"/>
          <w:szCs w:val="24"/>
        </w:rPr>
        <w:t>选手必须佩带参赛号提前进入比赛场地，裁判员统一口令</w:t>
      </w:r>
      <w:r w:rsidRPr="00DF54AB">
        <w:rPr>
          <w:rFonts w:asciiTheme="minorEastAsia" w:hAnsiTheme="minorEastAsia" w:cs="Arial"/>
          <w:color w:val="404040"/>
          <w:sz w:val="24"/>
          <w:szCs w:val="24"/>
        </w:rPr>
        <w:t>“</w:t>
      </w:r>
      <w:r w:rsidRPr="00DF54AB">
        <w:rPr>
          <w:rFonts w:asciiTheme="minorEastAsia" w:hAnsiTheme="minorEastAsia" w:cs="宋体"/>
          <w:color w:val="404040"/>
          <w:sz w:val="24"/>
          <w:szCs w:val="24"/>
        </w:rPr>
        <w:t>开始准备</w:t>
      </w:r>
      <w:r w:rsidRPr="00DF54AB">
        <w:rPr>
          <w:rFonts w:asciiTheme="minorEastAsia" w:hAnsiTheme="minorEastAsia" w:cs="Arial"/>
          <w:color w:val="404040"/>
          <w:sz w:val="24"/>
          <w:szCs w:val="24"/>
        </w:rPr>
        <w:t>”</w:t>
      </w:r>
      <w:r w:rsidRPr="00DF54AB">
        <w:rPr>
          <w:rFonts w:asciiTheme="minorEastAsia" w:hAnsiTheme="minorEastAsia" w:cs="宋体"/>
          <w:color w:val="404040"/>
          <w:sz w:val="24"/>
          <w:szCs w:val="24"/>
        </w:rPr>
        <w:t xml:space="preserve">进行准备，准备时间 </w:t>
      </w:r>
      <w:r w:rsidRPr="00DF54AB">
        <w:rPr>
          <w:rFonts w:asciiTheme="minorEastAsia" w:hAnsiTheme="minorEastAsia" w:cs="仿宋"/>
          <w:color w:val="404040"/>
          <w:sz w:val="24"/>
          <w:szCs w:val="24"/>
        </w:rPr>
        <w:t>2</w:t>
      </w:r>
      <w:r w:rsidRPr="00DF54AB">
        <w:rPr>
          <w:rFonts w:asciiTheme="minorEastAsia" w:hAnsiTheme="minorEastAsia" w:cs="宋体"/>
          <w:color w:val="404040"/>
          <w:sz w:val="24"/>
          <w:szCs w:val="24"/>
        </w:rPr>
        <w:t xml:space="preserve"> 分钟。准备就绪后，举手示意。</w:t>
      </w:r>
    </w:p>
    <w:p w:rsidR="00510049" w:rsidRPr="00DF54AB" w:rsidRDefault="00510049" w:rsidP="00510049">
      <w:pPr>
        <w:spacing w:line="3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仿宋" w:hint="eastAsia"/>
          <w:color w:val="404040"/>
          <w:sz w:val="24"/>
          <w:szCs w:val="24"/>
        </w:rPr>
        <w:t xml:space="preserve">    </w:t>
      </w:r>
      <w:r w:rsidRPr="00DF54AB">
        <w:rPr>
          <w:rFonts w:asciiTheme="minorEastAsia" w:hAnsiTheme="minorEastAsia" w:cs="仿宋"/>
          <w:color w:val="404040"/>
          <w:sz w:val="24"/>
          <w:szCs w:val="24"/>
        </w:rPr>
        <w:t>3.</w:t>
      </w:r>
      <w:r w:rsidRPr="00DF54AB">
        <w:rPr>
          <w:rFonts w:asciiTheme="minorEastAsia" w:hAnsiTheme="minorEastAsia" w:cs="宋体"/>
          <w:color w:val="404040"/>
          <w:sz w:val="24"/>
          <w:szCs w:val="24"/>
        </w:rPr>
        <w:t>比赛开始前，选手站在工作台前，在裁判员宣布</w:t>
      </w:r>
      <w:r w:rsidRPr="00DF54AB">
        <w:rPr>
          <w:rFonts w:asciiTheme="minorEastAsia" w:hAnsiTheme="minorEastAsia" w:cs="Arial"/>
          <w:color w:val="404040"/>
          <w:sz w:val="24"/>
          <w:szCs w:val="24"/>
        </w:rPr>
        <w:t>“</w:t>
      </w:r>
      <w:r w:rsidRPr="00DF54AB">
        <w:rPr>
          <w:rFonts w:asciiTheme="minorEastAsia" w:hAnsiTheme="minorEastAsia" w:cs="宋体"/>
          <w:color w:val="404040"/>
          <w:sz w:val="24"/>
          <w:szCs w:val="24"/>
        </w:rPr>
        <w:t>比赛开始</w:t>
      </w:r>
      <w:r w:rsidRPr="00DF54AB">
        <w:rPr>
          <w:rFonts w:asciiTheme="minorEastAsia" w:hAnsiTheme="minorEastAsia" w:cs="Arial"/>
          <w:color w:val="404040"/>
          <w:sz w:val="24"/>
          <w:szCs w:val="24"/>
        </w:rPr>
        <w:t>”</w:t>
      </w:r>
      <w:r w:rsidRPr="00DF54AB">
        <w:rPr>
          <w:rFonts w:asciiTheme="minorEastAsia" w:hAnsiTheme="minorEastAsia" w:cs="宋体"/>
          <w:color w:val="404040"/>
          <w:sz w:val="24"/>
          <w:szCs w:val="24"/>
        </w:rPr>
        <w:t>后开始操作。操作时间</w:t>
      </w:r>
      <w:r>
        <w:rPr>
          <w:rFonts w:asciiTheme="minorEastAsia" w:hAnsiTheme="minorEastAsia" w:hint="eastAsia"/>
          <w:sz w:val="24"/>
          <w:szCs w:val="24"/>
        </w:rPr>
        <w:t>1</w:t>
      </w:r>
      <w:r w:rsidR="00F10324">
        <w:rPr>
          <w:rFonts w:asciiTheme="minorEastAsia" w:hAnsiTheme="minorEastAsia" w:hint="eastAsia"/>
          <w:sz w:val="24"/>
          <w:szCs w:val="24"/>
        </w:rPr>
        <w:t>8</w:t>
      </w:r>
      <w:r w:rsidRPr="00DF54AB">
        <w:rPr>
          <w:rFonts w:asciiTheme="minorEastAsia" w:hAnsiTheme="minorEastAsia" w:cs="宋体"/>
          <w:color w:val="404040"/>
          <w:sz w:val="24"/>
          <w:szCs w:val="24"/>
        </w:rPr>
        <w:t>分钟，时间到停止操作，提前完成不加分。</w:t>
      </w:r>
    </w:p>
    <w:p w:rsidR="00510049" w:rsidRPr="00DF54AB" w:rsidRDefault="00510049" w:rsidP="00510049">
      <w:pPr>
        <w:spacing w:line="3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仿宋" w:hint="eastAsia"/>
          <w:color w:val="404040"/>
          <w:sz w:val="24"/>
          <w:szCs w:val="24"/>
        </w:rPr>
        <w:t xml:space="preserve">    </w:t>
      </w:r>
      <w:r w:rsidRPr="00DF54AB">
        <w:rPr>
          <w:rFonts w:asciiTheme="minorEastAsia" w:hAnsiTheme="minorEastAsia" w:cs="仿宋"/>
          <w:color w:val="404040"/>
          <w:sz w:val="24"/>
          <w:szCs w:val="24"/>
        </w:rPr>
        <w:t>4.</w:t>
      </w:r>
      <w:r w:rsidRPr="00DF54AB">
        <w:rPr>
          <w:rFonts w:asciiTheme="minorEastAsia" w:hAnsiTheme="minorEastAsia" w:cs="宋体"/>
          <w:color w:val="404040"/>
          <w:sz w:val="24"/>
          <w:szCs w:val="24"/>
        </w:rPr>
        <w:t>所有操作结束后，选手应回到工作台前，举手示意</w:t>
      </w:r>
      <w:r w:rsidRPr="00DF54AB">
        <w:rPr>
          <w:rFonts w:asciiTheme="minorEastAsia" w:hAnsiTheme="minorEastAsia" w:cs="Arial"/>
          <w:color w:val="404040"/>
          <w:sz w:val="24"/>
          <w:szCs w:val="24"/>
        </w:rPr>
        <w:t>“</w:t>
      </w:r>
      <w:r w:rsidRPr="00DF54AB">
        <w:rPr>
          <w:rFonts w:asciiTheme="minorEastAsia" w:hAnsiTheme="minorEastAsia" w:cs="宋体"/>
          <w:color w:val="404040"/>
          <w:sz w:val="24"/>
          <w:szCs w:val="24"/>
        </w:rPr>
        <w:t>比赛完毕</w:t>
      </w:r>
      <w:r w:rsidRPr="00DF54AB">
        <w:rPr>
          <w:rFonts w:asciiTheme="minorEastAsia" w:hAnsiTheme="minorEastAsia" w:cs="Arial"/>
          <w:color w:val="404040"/>
          <w:sz w:val="24"/>
          <w:szCs w:val="24"/>
        </w:rPr>
        <w:t>”</w:t>
      </w:r>
      <w:r w:rsidRPr="00DF54AB">
        <w:rPr>
          <w:rFonts w:asciiTheme="minorEastAsia" w:hAnsiTheme="minorEastAsia" w:cs="宋体"/>
          <w:color w:val="404040"/>
          <w:sz w:val="24"/>
          <w:szCs w:val="24"/>
        </w:rPr>
        <w:t>。</w:t>
      </w:r>
    </w:p>
    <w:p w:rsidR="00510049" w:rsidRPr="00DF54AB" w:rsidRDefault="00510049" w:rsidP="00510049">
      <w:pPr>
        <w:spacing w:line="3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仿宋" w:hint="eastAsia"/>
          <w:color w:val="404040"/>
          <w:sz w:val="24"/>
          <w:szCs w:val="24"/>
        </w:rPr>
        <w:t xml:space="preserve">    </w:t>
      </w:r>
      <w:r w:rsidRPr="00DF54AB">
        <w:rPr>
          <w:rFonts w:asciiTheme="minorEastAsia" w:hAnsiTheme="minorEastAsia" w:cs="仿宋"/>
          <w:color w:val="404040"/>
          <w:sz w:val="24"/>
          <w:szCs w:val="24"/>
        </w:rPr>
        <w:t>5.</w:t>
      </w:r>
      <w:r w:rsidRPr="00DF54AB">
        <w:rPr>
          <w:rFonts w:asciiTheme="minorEastAsia" w:hAnsiTheme="minorEastAsia" w:cs="宋体"/>
          <w:color w:val="404040"/>
          <w:sz w:val="24"/>
          <w:szCs w:val="24"/>
        </w:rPr>
        <w:t>按西餐服务标准和规范铺台布。台布准备按行业规范熨烫，不得故意进行定位熨烫。</w:t>
      </w:r>
    </w:p>
    <w:p w:rsidR="00510049" w:rsidRPr="00DF54AB" w:rsidRDefault="00510049" w:rsidP="00510049">
      <w:pPr>
        <w:spacing w:line="3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仿宋" w:hint="eastAsia"/>
          <w:color w:val="404040"/>
          <w:sz w:val="24"/>
          <w:szCs w:val="24"/>
        </w:rPr>
        <w:t xml:space="preserve">    </w:t>
      </w:r>
      <w:r w:rsidRPr="00DF54AB">
        <w:rPr>
          <w:rFonts w:asciiTheme="minorEastAsia" w:hAnsiTheme="minorEastAsia" w:cs="仿宋"/>
          <w:color w:val="404040"/>
          <w:sz w:val="24"/>
          <w:szCs w:val="24"/>
        </w:rPr>
        <w:t>6.</w:t>
      </w:r>
      <w:r w:rsidRPr="00DF54AB">
        <w:rPr>
          <w:rFonts w:asciiTheme="minorEastAsia" w:hAnsiTheme="minorEastAsia" w:cs="宋体"/>
          <w:color w:val="404040"/>
          <w:sz w:val="24"/>
          <w:szCs w:val="24"/>
        </w:rPr>
        <w:t>不得将餐椅拉出在内圈进行操作。</w:t>
      </w:r>
    </w:p>
    <w:p w:rsidR="00510049" w:rsidRPr="00DF54AB" w:rsidRDefault="00510049" w:rsidP="00510049">
      <w:pPr>
        <w:spacing w:line="3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仿宋" w:hint="eastAsia"/>
          <w:color w:val="404040"/>
          <w:sz w:val="24"/>
          <w:szCs w:val="24"/>
        </w:rPr>
        <w:t xml:space="preserve">    </w:t>
      </w:r>
      <w:r w:rsidRPr="00DF54AB">
        <w:rPr>
          <w:rFonts w:asciiTheme="minorEastAsia" w:hAnsiTheme="minorEastAsia" w:cs="仿宋"/>
          <w:color w:val="404040"/>
          <w:sz w:val="24"/>
          <w:szCs w:val="24"/>
        </w:rPr>
        <w:t>7.</w:t>
      </w:r>
      <w:r w:rsidRPr="00DF54AB">
        <w:rPr>
          <w:rFonts w:asciiTheme="minorEastAsia" w:hAnsiTheme="minorEastAsia" w:cs="宋体"/>
          <w:color w:val="404040"/>
          <w:sz w:val="24"/>
          <w:szCs w:val="24"/>
        </w:rPr>
        <w:t>摆台操作中根据西餐服务特点合理使用托盘，所有操作必须按顺时针方向进行。</w:t>
      </w:r>
    </w:p>
    <w:p w:rsidR="00510049" w:rsidRPr="00F10324" w:rsidRDefault="00510049" w:rsidP="00F10324">
      <w:pPr>
        <w:spacing w:line="360" w:lineRule="exact"/>
        <w:ind w:firstLineChars="200" w:firstLine="480"/>
        <w:rPr>
          <w:rFonts w:asciiTheme="minorEastAsia" w:hAnsiTheme="minorEastAsia" w:cs="仿宋"/>
          <w:color w:val="404040"/>
          <w:sz w:val="24"/>
          <w:szCs w:val="24"/>
        </w:rPr>
      </w:pPr>
      <w:r w:rsidRPr="00DF54AB">
        <w:rPr>
          <w:rFonts w:asciiTheme="minorEastAsia" w:hAnsiTheme="minorEastAsia" w:cs="仿宋"/>
          <w:color w:val="404040"/>
          <w:sz w:val="24"/>
          <w:szCs w:val="24"/>
        </w:rPr>
        <w:t>8.</w:t>
      </w:r>
      <w:r w:rsidRPr="00F10324">
        <w:rPr>
          <w:rFonts w:asciiTheme="minorEastAsia" w:hAnsiTheme="minorEastAsia" w:cs="仿宋"/>
          <w:color w:val="404040"/>
          <w:sz w:val="24"/>
          <w:szCs w:val="24"/>
        </w:rPr>
        <w:t>餐巾准备无任何折痕，餐巾折花为盘花，须突出</w:t>
      </w:r>
      <w:proofErr w:type="gramStart"/>
      <w:r w:rsidRPr="00F10324">
        <w:rPr>
          <w:rFonts w:asciiTheme="minorEastAsia" w:hAnsiTheme="minorEastAsia" w:cs="仿宋"/>
          <w:color w:val="404040"/>
          <w:sz w:val="24"/>
          <w:szCs w:val="24"/>
        </w:rPr>
        <w:t>主人位花</w:t>
      </w:r>
      <w:proofErr w:type="gramEnd"/>
      <w:r w:rsidRPr="00F10324">
        <w:rPr>
          <w:rFonts w:asciiTheme="minorEastAsia" w:hAnsiTheme="minorEastAsia" w:cs="仿宋"/>
          <w:color w:val="404040"/>
          <w:sz w:val="24"/>
          <w:szCs w:val="24"/>
        </w:rPr>
        <w:t>型，整体挺括、和谐，符合台面设计主题。</w:t>
      </w:r>
    </w:p>
    <w:p w:rsidR="00F10324" w:rsidRDefault="00F10324" w:rsidP="00F10324">
      <w:pPr>
        <w:spacing w:line="360" w:lineRule="exact"/>
        <w:ind w:firstLineChars="200" w:firstLine="480"/>
        <w:rPr>
          <w:rFonts w:asciiTheme="minorEastAsia" w:hAnsiTheme="minorEastAsia" w:cs="仿宋"/>
          <w:color w:val="404040"/>
          <w:sz w:val="24"/>
          <w:szCs w:val="24"/>
        </w:rPr>
      </w:pPr>
      <w:r>
        <w:rPr>
          <w:rFonts w:asciiTheme="minorEastAsia" w:hAnsiTheme="minorEastAsia" w:cs="仿宋" w:hint="eastAsia"/>
          <w:color w:val="404040"/>
          <w:sz w:val="24"/>
          <w:szCs w:val="24"/>
        </w:rPr>
        <w:t>9.用专用开瓶器（海马刀）在比赛时间内打开红葡萄酒。</w:t>
      </w:r>
    </w:p>
    <w:p w:rsidR="00F10324" w:rsidRPr="00F10324" w:rsidRDefault="00F10324" w:rsidP="00F10324">
      <w:pPr>
        <w:spacing w:line="360" w:lineRule="exact"/>
        <w:ind w:firstLineChars="200" w:firstLine="480"/>
        <w:rPr>
          <w:rFonts w:asciiTheme="minorEastAsia" w:hAnsiTheme="minorEastAsia" w:cs="仿宋"/>
          <w:color w:val="404040"/>
          <w:sz w:val="24"/>
          <w:szCs w:val="24"/>
        </w:rPr>
      </w:pPr>
      <w:r>
        <w:rPr>
          <w:rFonts w:asciiTheme="minorEastAsia" w:hAnsiTheme="minorEastAsia" w:cs="仿宋" w:hint="eastAsia"/>
          <w:color w:val="404040"/>
          <w:sz w:val="24"/>
          <w:szCs w:val="24"/>
        </w:rPr>
        <w:t>10.</w:t>
      </w:r>
      <w:r w:rsidRPr="00F10324">
        <w:rPr>
          <w:rFonts w:asciiTheme="minorEastAsia" w:hAnsiTheme="minorEastAsia" w:cs="仿宋" w:hint="eastAsia"/>
          <w:color w:val="404040"/>
          <w:sz w:val="24"/>
          <w:szCs w:val="24"/>
        </w:rPr>
        <w:t>采用徒手斟酒，按西餐服务要求为3位客人（其中餐台长边2人，短边1人）斟倒冰水和</w:t>
      </w:r>
      <w:r w:rsidR="00920152">
        <w:rPr>
          <w:rFonts w:asciiTheme="minorEastAsia" w:hAnsiTheme="minorEastAsia" w:cs="仿宋" w:hint="eastAsia"/>
          <w:color w:val="404040"/>
          <w:sz w:val="24"/>
          <w:szCs w:val="24"/>
        </w:rPr>
        <w:t>红、白</w:t>
      </w:r>
      <w:r w:rsidRPr="00F10324">
        <w:rPr>
          <w:rFonts w:asciiTheme="minorEastAsia" w:hAnsiTheme="minorEastAsia" w:cs="仿宋" w:hint="eastAsia"/>
          <w:color w:val="404040"/>
          <w:sz w:val="24"/>
          <w:szCs w:val="24"/>
        </w:rPr>
        <w:t>葡萄酒。</w:t>
      </w:r>
    </w:p>
    <w:p w:rsidR="00510049" w:rsidRPr="00F10324" w:rsidRDefault="00510049" w:rsidP="00510049">
      <w:pPr>
        <w:spacing w:line="360" w:lineRule="exact"/>
        <w:rPr>
          <w:rFonts w:asciiTheme="minorEastAsia" w:hAnsiTheme="minorEastAsia" w:cs="仿宋"/>
          <w:color w:val="404040"/>
          <w:sz w:val="24"/>
          <w:szCs w:val="24"/>
        </w:rPr>
      </w:pPr>
      <w:r>
        <w:rPr>
          <w:rFonts w:asciiTheme="minorEastAsia" w:hAnsiTheme="minorEastAsia" w:cs="仿宋" w:hint="eastAsia"/>
          <w:color w:val="404040"/>
          <w:sz w:val="24"/>
          <w:szCs w:val="24"/>
        </w:rPr>
        <w:t xml:space="preserve">    </w:t>
      </w:r>
      <w:r w:rsidR="00F10324">
        <w:rPr>
          <w:rFonts w:asciiTheme="minorEastAsia" w:hAnsiTheme="minorEastAsia" w:cs="仿宋" w:hint="eastAsia"/>
          <w:color w:val="404040"/>
          <w:sz w:val="24"/>
          <w:szCs w:val="24"/>
        </w:rPr>
        <w:t>11</w:t>
      </w:r>
      <w:r w:rsidRPr="00DF54AB">
        <w:rPr>
          <w:rFonts w:asciiTheme="minorEastAsia" w:hAnsiTheme="minorEastAsia" w:cs="仿宋"/>
          <w:color w:val="404040"/>
          <w:sz w:val="24"/>
          <w:szCs w:val="24"/>
        </w:rPr>
        <w:t>.</w:t>
      </w:r>
      <w:r w:rsidRPr="00F10324">
        <w:rPr>
          <w:rFonts w:asciiTheme="minorEastAsia" w:hAnsiTheme="minorEastAsia" w:cs="仿宋"/>
          <w:color w:val="404040"/>
          <w:sz w:val="24"/>
          <w:szCs w:val="24"/>
        </w:rPr>
        <w:t>比赛评分标准中的项目顺序并不是规定的操作顺序，选手可以自行选择完成各个比赛目。</w:t>
      </w:r>
    </w:p>
    <w:p w:rsidR="00510049" w:rsidRPr="00DF54AB" w:rsidRDefault="00510049" w:rsidP="00510049">
      <w:pPr>
        <w:spacing w:line="3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仿宋" w:hint="eastAsia"/>
          <w:color w:val="404040"/>
          <w:sz w:val="24"/>
          <w:szCs w:val="24"/>
        </w:rPr>
        <w:t xml:space="preserve">    </w:t>
      </w:r>
      <w:r w:rsidRPr="00DF54AB">
        <w:rPr>
          <w:rFonts w:asciiTheme="minorEastAsia" w:hAnsiTheme="minorEastAsia" w:cs="仿宋"/>
          <w:color w:val="404040"/>
          <w:sz w:val="24"/>
          <w:szCs w:val="24"/>
        </w:rPr>
        <w:t>1</w:t>
      </w:r>
      <w:r w:rsidR="00F10324">
        <w:rPr>
          <w:rFonts w:asciiTheme="minorEastAsia" w:hAnsiTheme="minorEastAsia" w:cs="仿宋" w:hint="eastAsia"/>
          <w:color w:val="404040"/>
          <w:sz w:val="24"/>
          <w:szCs w:val="24"/>
        </w:rPr>
        <w:t>2</w:t>
      </w:r>
      <w:r w:rsidRPr="00DF54AB">
        <w:rPr>
          <w:rFonts w:asciiTheme="minorEastAsia" w:hAnsiTheme="minorEastAsia" w:cs="仿宋"/>
          <w:color w:val="404040"/>
          <w:sz w:val="24"/>
          <w:szCs w:val="24"/>
        </w:rPr>
        <w:t>.</w:t>
      </w:r>
      <w:r w:rsidRPr="00DF54AB">
        <w:rPr>
          <w:rFonts w:asciiTheme="minorEastAsia" w:hAnsiTheme="minorEastAsia" w:cs="宋体"/>
          <w:color w:val="404040"/>
          <w:sz w:val="24"/>
          <w:szCs w:val="24"/>
        </w:rPr>
        <w:t>准备过程和操作过程中物品掉落每件扣</w:t>
      </w:r>
      <w:r w:rsidRPr="00DF54AB">
        <w:rPr>
          <w:rFonts w:asciiTheme="minorEastAsia" w:hAnsiTheme="minorEastAsia" w:cs="仿宋"/>
          <w:color w:val="404040"/>
          <w:sz w:val="24"/>
          <w:szCs w:val="24"/>
        </w:rPr>
        <w:t xml:space="preserve"> 3 </w:t>
      </w:r>
      <w:r w:rsidRPr="00DF54AB">
        <w:rPr>
          <w:rFonts w:asciiTheme="minorEastAsia" w:hAnsiTheme="minorEastAsia" w:cs="宋体"/>
          <w:color w:val="404040"/>
          <w:sz w:val="24"/>
          <w:szCs w:val="24"/>
        </w:rPr>
        <w:t>分、碰倒每件扣</w:t>
      </w:r>
      <w:r w:rsidRPr="00DF54AB">
        <w:rPr>
          <w:rFonts w:asciiTheme="minorEastAsia" w:hAnsiTheme="minorEastAsia" w:cs="仿宋"/>
          <w:color w:val="404040"/>
          <w:sz w:val="24"/>
          <w:szCs w:val="24"/>
        </w:rPr>
        <w:t xml:space="preserve"> 2 </w:t>
      </w:r>
      <w:r w:rsidRPr="00DF54AB">
        <w:rPr>
          <w:rFonts w:asciiTheme="minorEastAsia" w:hAnsiTheme="minorEastAsia" w:cs="宋体"/>
          <w:color w:val="404040"/>
          <w:sz w:val="24"/>
          <w:szCs w:val="24"/>
        </w:rPr>
        <w:t>分、物品相碰每次扣</w:t>
      </w:r>
      <w:r w:rsidRPr="00DF54AB">
        <w:rPr>
          <w:rFonts w:asciiTheme="minorEastAsia" w:hAnsiTheme="minorEastAsia" w:cs="仿宋"/>
          <w:color w:val="404040"/>
          <w:sz w:val="24"/>
          <w:szCs w:val="24"/>
        </w:rPr>
        <w:t xml:space="preserve"> 1 </w:t>
      </w:r>
      <w:r w:rsidRPr="00DF54AB">
        <w:rPr>
          <w:rFonts w:asciiTheme="minorEastAsia" w:hAnsiTheme="minorEastAsia" w:cs="宋体"/>
          <w:color w:val="404040"/>
          <w:sz w:val="24"/>
          <w:szCs w:val="24"/>
        </w:rPr>
        <w:t xml:space="preserve">分；逆时针操作每次扣 </w:t>
      </w:r>
      <w:r w:rsidRPr="00DF54AB">
        <w:rPr>
          <w:rFonts w:asciiTheme="minorEastAsia" w:hAnsiTheme="minorEastAsia" w:cs="仿宋"/>
          <w:color w:val="404040"/>
          <w:sz w:val="24"/>
          <w:szCs w:val="24"/>
        </w:rPr>
        <w:t>1</w:t>
      </w:r>
      <w:r w:rsidRPr="00DF54AB">
        <w:rPr>
          <w:rFonts w:asciiTheme="minorEastAsia" w:hAnsiTheme="minorEastAsia" w:cs="宋体"/>
          <w:color w:val="404040"/>
          <w:sz w:val="24"/>
          <w:szCs w:val="24"/>
        </w:rPr>
        <w:t xml:space="preserve"> 分。</w:t>
      </w:r>
    </w:p>
    <w:p w:rsidR="00510049" w:rsidRPr="00DF54AB" w:rsidRDefault="00510049" w:rsidP="00510049">
      <w:pPr>
        <w:spacing w:line="3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仿宋" w:hint="eastAsia"/>
          <w:color w:val="404040"/>
          <w:sz w:val="24"/>
          <w:szCs w:val="24"/>
        </w:rPr>
        <w:t xml:space="preserve">    </w:t>
      </w:r>
      <w:r w:rsidRPr="00DF54AB">
        <w:rPr>
          <w:rFonts w:asciiTheme="minorEastAsia" w:hAnsiTheme="minorEastAsia" w:cs="仿宋"/>
          <w:color w:val="404040"/>
          <w:sz w:val="24"/>
          <w:szCs w:val="24"/>
        </w:rPr>
        <w:t>1</w:t>
      </w:r>
      <w:r w:rsidR="00F10324">
        <w:rPr>
          <w:rFonts w:asciiTheme="minorEastAsia" w:hAnsiTheme="minorEastAsia" w:cs="仿宋" w:hint="eastAsia"/>
          <w:color w:val="404040"/>
          <w:sz w:val="24"/>
          <w:szCs w:val="24"/>
        </w:rPr>
        <w:t>3</w:t>
      </w:r>
      <w:r w:rsidRPr="00DF54AB">
        <w:rPr>
          <w:rFonts w:asciiTheme="minorEastAsia" w:hAnsiTheme="minorEastAsia" w:cs="仿宋"/>
          <w:color w:val="404040"/>
          <w:sz w:val="24"/>
          <w:szCs w:val="24"/>
        </w:rPr>
        <w:t>.</w:t>
      </w:r>
      <w:r w:rsidR="00FA37B6">
        <w:rPr>
          <w:rFonts w:asciiTheme="minorEastAsia" w:hAnsiTheme="minorEastAsia" w:cs="宋体"/>
          <w:color w:val="404040"/>
          <w:sz w:val="24"/>
          <w:szCs w:val="24"/>
        </w:rPr>
        <w:t>摆台操作完毕，将《主题宴会</w:t>
      </w:r>
      <w:r w:rsidRPr="00DF54AB">
        <w:rPr>
          <w:rFonts w:asciiTheme="minorEastAsia" w:hAnsiTheme="minorEastAsia" w:cs="宋体"/>
          <w:color w:val="404040"/>
          <w:sz w:val="24"/>
          <w:szCs w:val="24"/>
        </w:rPr>
        <w:t>台面创意说明书》摆放在工作台上。</w:t>
      </w:r>
    </w:p>
    <w:p w:rsidR="00510049" w:rsidRPr="00DF54AB" w:rsidRDefault="00510049" w:rsidP="00510049">
      <w:pPr>
        <w:spacing w:line="3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仿宋" w:hint="eastAsia"/>
          <w:color w:val="404040"/>
          <w:sz w:val="24"/>
          <w:szCs w:val="24"/>
        </w:rPr>
        <w:t xml:space="preserve">    </w:t>
      </w:r>
      <w:r w:rsidRPr="00DF54AB">
        <w:rPr>
          <w:rFonts w:asciiTheme="minorEastAsia" w:hAnsiTheme="minorEastAsia" w:cs="仿宋"/>
          <w:color w:val="404040"/>
          <w:sz w:val="24"/>
          <w:szCs w:val="24"/>
        </w:rPr>
        <w:t>1</w:t>
      </w:r>
      <w:r w:rsidR="00F10324">
        <w:rPr>
          <w:rFonts w:asciiTheme="minorEastAsia" w:hAnsiTheme="minorEastAsia" w:cs="仿宋" w:hint="eastAsia"/>
          <w:color w:val="404040"/>
          <w:sz w:val="24"/>
          <w:szCs w:val="24"/>
        </w:rPr>
        <w:t>4</w:t>
      </w:r>
      <w:r w:rsidRPr="00DF54AB">
        <w:rPr>
          <w:rFonts w:asciiTheme="minorEastAsia" w:hAnsiTheme="minorEastAsia" w:cs="仿宋"/>
          <w:color w:val="404040"/>
          <w:sz w:val="24"/>
          <w:szCs w:val="24"/>
        </w:rPr>
        <w:t>.</w:t>
      </w:r>
      <w:r w:rsidRPr="00DF54AB">
        <w:rPr>
          <w:rFonts w:asciiTheme="minorEastAsia" w:hAnsiTheme="minorEastAsia" w:cs="宋体"/>
          <w:color w:val="404040"/>
          <w:sz w:val="24"/>
          <w:szCs w:val="24"/>
        </w:rPr>
        <w:t>英语主题台面介绍及问答，要求选手语音语调及所使用语法和词汇的准确，掌握岗位英语的熟练，语言表述简练、清晰、规范，正确回答提问。</w:t>
      </w:r>
    </w:p>
    <w:p w:rsidR="009833C1" w:rsidRDefault="009833C1"/>
    <w:p w:rsidR="00510049" w:rsidRDefault="00510049"/>
    <w:p w:rsidR="00510049" w:rsidRDefault="00510049"/>
    <w:p w:rsidR="00510049" w:rsidRPr="00F10324" w:rsidRDefault="00510049"/>
    <w:p w:rsidR="00510049" w:rsidRDefault="00510049" w:rsidP="0051004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（二）评分标准</w:t>
      </w: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1480"/>
        <w:gridCol w:w="6230"/>
        <w:gridCol w:w="812"/>
      </w:tblGrid>
      <w:tr w:rsidR="00510049" w:rsidRPr="0089738A" w:rsidTr="00F10324">
        <w:trPr>
          <w:trHeight w:val="309"/>
        </w:trPr>
        <w:tc>
          <w:tcPr>
            <w:tcW w:w="1480" w:type="dxa"/>
            <w:vAlign w:val="center"/>
          </w:tcPr>
          <w:p w:rsidR="00510049" w:rsidRPr="0089738A" w:rsidRDefault="00510049" w:rsidP="004D6AE6">
            <w:pPr>
              <w:jc w:val="center"/>
              <w:rPr>
                <w:b/>
              </w:rPr>
            </w:pPr>
            <w:r w:rsidRPr="0089738A">
              <w:rPr>
                <w:rFonts w:ascii="宋体" w:eastAsia="宋体" w:hAnsi="宋体" w:cs="宋体"/>
                <w:b/>
                <w:color w:val="404040"/>
                <w:w w:val="99"/>
                <w:sz w:val="24"/>
                <w:szCs w:val="24"/>
              </w:rPr>
              <w:t>项 目</w:t>
            </w:r>
          </w:p>
        </w:tc>
        <w:tc>
          <w:tcPr>
            <w:tcW w:w="6230" w:type="dxa"/>
            <w:vAlign w:val="center"/>
          </w:tcPr>
          <w:p w:rsidR="00510049" w:rsidRPr="0089738A" w:rsidRDefault="00510049" w:rsidP="004D6AE6">
            <w:pPr>
              <w:jc w:val="center"/>
              <w:rPr>
                <w:b/>
              </w:rPr>
            </w:pPr>
            <w:r w:rsidRPr="0089738A">
              <w:rPr>
                <w:rFonts w:ascii="宋体" w:eastAsia="宋体" w:hAnsi="宋体" w:cs="宋体"/>
                <w:b/>
                <w:color w:val="404040"/>
                <w:sz w:val="24"/>
                <w:szCs w:val="24"/>
              </w:rPr>
              <w:t>内容及标准</w:t>
            </w:r>
          </w:p>
        </w:tc>
        <w:tc>
          <w:tcPr>
            <w:tcW w:w="812" w:type="dxa"/>
            <w:vAlign w:val="center"/>
          </w:tcPr>
          <w:p w:rsidR="00510049" w:rsidRPr="0089738A" w:rsidRDefault="00510049" w:rsidP="004D6AE6">
            <w:pPr>
              <w:jc w:val="center"/>
              <w:rPr>
                <w:b/>
              </w:rPr>
            </w:pPr>
            <w:r w:rsidRPr="0089738A">
              <w:rPr>
                <w:rFonts w:ascii="宋体" w:eastAsia="宋体" w:hAnsi="宋体" w:cs="宋体"/>
                <w:b/>
                <w:color w:val="404040"/>
                <w:w w:val="99"/>
                <w:sz w:val="24"/>
                <w:szCs w:val="24"/>
              </w:rPr>
              <w:t>分值</w:t>
            </w:r>
          </w:p>
        </w:tc>
      </w:tr>
      <w:tr w:rsidR="00510049" w:rsidRPr="0089738A" w:rsidTr="00F10324">
        <w:trPr>
          <w:trHeight w:val="309"/>
        </w:trPr>
        <w:tc>
          <w:tcPr>
            <w:tcW w:w="1480" w:type="dxa"/>
            <w:vMerge w:val="restart"/>
            <w:vAlign w:val="center"/>
          </w:tcPr>
          <w:p w:rsidR="00510049" w:rsidRPr="00F10324" w:rsidRDefault="00510049" w:rsidP="004D6AE6">
            <w:pPr>
              <w:jc w:val="center"/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</w:pPr>
            <w:r w:rsidRPr="00F10324"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  <w:t>工作台</w:t>
            </w:r>
          </w:p>
        </w:tc>
        <w:tc>
          <w:tcPr>
            <w:tcW w:w="6230" w:type="dxa"/>
            <w:vAlign w:val="center"/>
          </w:tcPr>
          <w:p w:rsidR="00510049" w:rsidRPr="00510049" w:rsidRDefault="00510049" w:rsidP="004D6AE6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餐器具、玻璃器皿等清洁、卫生</w:t>
            </w:r>
          </w:p>
        </w:tc>
        <w:tc>
          <w:tcPr>
            <w:tcW w:w="812" w:type="dxa"/>
            <w:vMerge w:val="restart"/>
            <w:vAlign w:val="center"/>
          </w:tcPr>
          <w:p w:rsidR="00510049" w:rsidRPr="0089738A" w:rsidRDefault="00510049" w:rsidP="004D6A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738A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</w:tr>
      <w:tr w:rsidR="00510049" w:rsidRPr="0089738A" w:rsidTr="00F10324">
        <w:trPr>
          <w:trHeight w:val="144"/>
        </w:trPr>
        <w:tc>
          <w:tcPr>
            <w:tcW w:w="1480" w:type="dxa"/>
            <w:vMerge/>
            <w:vAlign w:val="center"/>
          </w:tcPr>
          <w:p w:rsidR="00510049" w:rsidRPr="00F10324" w:rsidRDefault="00510049" w:rsidP="004D6AE6">
            <w:pPr>
              <w:jc w:val="center"/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</w:pPr>
          </w:p>
        </w:tc>
        <w:tc>
          <w:tcPr>
            <w:tcW w:w="6230" w:type="dxa"/>
            <w:vAlign w:val="center"/>
          </w:tcPr>
          <w:p w:rsidR="00510049" w:rsidRPr="00510049" w:rsidRDefault="00510049" w:rsidP="004D6AE6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工作台整洁，物品摆放整齐、规范、安全</w:t>
            </w:r>
          </w:p>
        </w:tc>
        <w:tc>
          <w:tcPr>
            <w:tcW w:w="812" w:type="dxa"/>
            <w:vMerge/>
            <w:vAlign w:val="center"/>
          </w:tcPr>
          <w:p w:rsidR="00510049" w:rsidRPr="0089738A" w:rsidRDefault="00510049" w:rsidP="004D6A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10049" w:rsidRPr="0089738A" w:rsidTr="00F10324">
        <w:trPr>
          <w:trHeight w:val="279"/>
        </w:trPr>
        <w:tc>
          <w:tcPr>
            <w:tcW w:w="1480" w:type="dxa"/>
            <w:vMerge w:val="restart"/>
            <w:vAlign w:val="center"/>
          </w:tcPr>
          <w:p w:rsidR="00510049" w:rsidRPr="00F10324" w:rsidRDefault="00510049" w:rsidP="004D6AE6">
            <w:pPr>
              <w:jc w:val="center"/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</w:pPr>
            <w:r w:rsidRPr="00F10324"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  <w:t>台布</w:t>
            </w:r>
          </w:p>
        </w:tc>
        <w:tc>
          <w:tcPr>
            <w:tcW w:w="6230" w:type="dxa"/>
            <w:vAlign w:val="center"/>
          </w:tcPr>
          <w:p w:rsidR="00510049" w:rsidRPr="00510049" w:rsidRDefault="00510049" w:rsidP="004D6AE6">
            <w:pPr>
              <w:spacing w:line="274" w:lineRule="exact"/>
              <w:ind w:left="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台布中</w:t>
            </w:r>
            <w:proofErr w:type="gramStart"/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凸</w:t>
            </w:r>
            <w:proofErr w:type="gramEnd"/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线向上，两块台布中</w:t>
            </w:r>
            <w:proofErr w:type="gramStart"/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凸</w:t>
            </w:r>
            <w:proofErr w:type="gramEnd"/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线对齐</w:t>
            </w:r>
          </w:p>
        </w:tc>
        <w:tc>
          <w:tcPr>
            <w:tcW w:w="812" w:type="dxa"/>
            <w:vMerge w:val="restart"/>
            <w:vAlign w:val="center"/>
          </w:tcPr>
          <w:p w:rsidR="00510049" w:rsidRPr="0089738A" w:rsidRDefault="00F10324" w:rsidP="004D6A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</w:tr>
      <w:tr w:rsidR="00510049" w:rsidRPr="0089738A" w:rsidTr="00F10324">
        <w:trPr>
          <w:trHeight w:val="144"/>
        </w:trPr>
        <w:tc>
          <w:tcPr>
            <w:tcW w:w="1480" w:type="dxa"/>
            <w:vMerge/>
            <w:vAlign w:val="center"/>
          </w:tcPr>
          <w:p w:rsidR="00510049" w:rsidRPr="00F10324" w:rsidRDefault="00510049" w:rsidP="004D6AE6">
            <w:pPr>
              <w:jc w:val="center"/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</w:pPr>
          </w:p>
        </w:tc>
        <w:tc>
          <w:tcPr>
            <w:tcW w:w="6230" w:type="dxa"/>
            <w:vAlign w:val="center"/>
          </w:tcPr>
          <w:p w:rsidR="00510049" w:rsidRPr="00510049" w:rsidRDefault="00510049" w:rsidP="004D6AE6">
            <w:pPr>
              <w:spacing w:line="274" w:lineRule="exact"/>
              <w:ind w:left="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两块台布在中央重叠，重叠部分均等、整齐</w:t>
            </w:r>
          </w:p>
        </w:tc>
        <w:tc>
          <w:tcPr>
            <w:tcW w:w="812" w:type="dxa"/>
            <w:vMerge/>
            <w:vAlign w:val="center"/>
          </w:tcPr>
          <w:p w:rsidR="00510049" w:rsidRPr="0089738A" w:rsidRDefault="00510049" w:rsidP="004D6A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10049" w:rsidRPr="0089738A" w:rsidTr="00F10324">
        <w:trPr>
          <w:trHeight w:val="144"/>
        </w:trPr>
        <w:tc>
          <w:tcPr>
            <w:tcW w:w="1480" w:type="dxa"/>
            <w:vMerge/>
            <w:vAlign w:val="center"/>
          </w:tcPr>
          <w:p w:rsidR="00510049" w:rsidRPr="00F10324" w:rsidRDefault="00510049" w:rsidP="004D6AE6">
            <w:pPr>
              <w:jc w:val="center"/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</w:pPr>
          </w:p>
        </w:tc>
        <w:tc>
          <w:tcPr>
            <w:tcW w:w="6230" w:type="dxa"/>
            <w:vAlign w:val="center"/>
          </w:tcPr>
          <w:p w:rsidR="00510049" w:rsidRPr="00510049" w:rsidRDefault="00510049" w:rsidP="004D6AE6">
            <w:pPr>
              <w:spacing w:line="274" w:lineRule="exact"/>
              <w:ind w:left="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proofErr w:type="gramStart"/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主人位</w:t>
            </w:r>
            <w:proofErr w:type="gramEnd"/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方向台布交叠在副</w:t>
            </w:r>
            <w:proofErr w:type="gramStart"/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主人位</w:t>
            </w:r>
            <w:proofErr w:type="gramEnd"/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方向台布上</w:t>
            </w:r>
          </w:p>
        </w:tc>
        <w:tc>
          <w:tcPr>
            <w:tcW w:w="812" w:type="dxa"/>
            <w:vMerge/>
            <w:vAlign w:val="center"/>
          </w:tcPr>
          <w:p w:rsidR="00510049" w:rsidRPr="0089738A" w:rsidRDefault="00510049" w:rsidP="004D6A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10049" w:rsidRPr="0089738A" w:rsidTr="00F10324">
        <w:trPr>
          <w:trHeight w:val="144"/>
        </w:trPr>
        <w:tc>
          <w:tcPr>
            <w:tcW w:w="1480" w:type="dxa"/>
            <w:vMerge/>
            <w:vAlign w:val="center"/>
          </w:tcPr>
          <w:p w:rsidR="00510049" w:rsidRPr="00F10324" w:rsidRDefault="00510049" w:rsidP="004D6AE6">
            <w:pPr>
              <w:jc w:val="center"/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</w:pPr>
          </w:p>
        </w:tc>
        <w:tc>
          <w:tcPr>
            <w:tcW w:w="6230" w:type="dxa"/>
            <w:vAlign w:val="center"/>
          </w:tcPr>
          <w:p w:rsidR="00510049" w:rsidRPr="00510049" w:rsidRDefault="00510049" w:rsidP="004D6AE6">
            <w:pPr>
              <w:spacing w:line="274" w:lineRule="exact"/>
              <w:ind w:left="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台布四边下垂均等</w:t>
            </w:r>
          </w:p>
        </w:tc>
        <w:tc>
          <w:tcPr>
            <w:tcW w:w="812" w:type="dxa"/>
            <w:vMerge/>
            <w:vAlign w:val="center"/>
          </w:tcPr>
          <w:p w:rsidR="00510049" w:rsidRPr="0089738A" w:rsidRDefault="00510049" w:rsidP="004D6A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10049" w:rsidRPr="0089738A" w:rsidTr="00F10324">
        <w:trPr>
          <w:trHeight w:val="144"/>
        </w:trPr>
        <w:tc>
          <w:tcPr>
            <w:tcW w:w="1480" w:type="dxa"/>
            <w:vMerge/>
            <w:vAlign w:val="center"/>
          </w:tcPr>
          <w:p w:rsidR="00510049" w:rsidRPr="00F10324" w:rsidRDefault="00510049" w:rsidP="004D6AE6">
            <w:pPr>
              <w:jc w:val="center"/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</w:pPr>
          </w:p>
        </w:tc>
        <w:tc>
          <w:tcPr>
            <w:tcW w:w="6230" w:type="dxa"/>
            <w:vAlign w:val="center"/>
          </w:tcPr>
          <w:p w:rsidR="00510049" w:rsidRPr="00510049" w:rsidRDefault="00510049" w:rsidP="004D6AE6">
            <w:pPr>
              <w:spacing w:line="274" w:lineRule="exact"/>
              <w:ind w:left="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台布铺设方法正确，最多四次整理成形</w:t>
            </w:r>
          </w:p>
        </w:tc>
        <w:tc>
          <w:tcPr>
            <w:tcW w:w="812" w:type="dxa"/>
            <w:vMerge/>
            <w:vAlign w:val="center"/>
          </w:tcPr>
          <w:p w:rsidR="00510049" w:rsidRPr="0089738A" w:rsidRDefault="00510049" w:rsidP="004D6A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10049" w:rsidRPr="0089738A" w:rsidTr="00F10324">
        <w:trPr>
          <w:trHeight w:val="279"/>
        </w:trPr>
        <w:tc>
          <w:tcPr>
            <w:tcW w:w="1480" w:type="dxa"/>
            <w:vMerge w:val="restart"/>
            <w:vAlign w:val="center"/>
          </w:tcPr>
          <w:p w:rsidR="00510049" w:rsidRPr="00F10324" w:rsidRDefault="00510049" w:rsidP="004D6AE6">
            <w:pPr>
              <w:jc w:val="center"/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</w:pPr>
            <w:r w:rsidRPr="00F10324"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  <w:t>餐椅</w:t>
            </w:r>
          </w:p>
        </w:tc>
        <w:tc>
          <w:tcPr>
            <w:tcW w:w="6230" w:type="dxa"/>
            <w:vAlign w:val="center"/>
          </w:tcPr>
          <w:p w:rsidR="00510049" w:rsidRPr="00510049" w:rsidRDefault="00510049" w:rsidP="004D6AE6">
            <w:pPr>
              <w:spacing w:line="274" w:lineRule="exact"/>
              <w:ind w:left="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从</w:t>
            </w:r>
            <w:proofErr w:type="gramStart"/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主人位</w:t>
            </w:r>
            <w:proofErr w:type="gramEnd"/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开始按顺时针方向进行，从</w:t>
            </w:r>
            <w:proofErr w:type="gramStart"/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席椅正</w:t>
            </w:r>
            <w:proofErr w:type="gramEnd"/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后方进行操作</w:t>
            </w:r>
          </w:p>
        </w:tc>
        <w:tc>
          <w:tcPr>
            <w:tcW w:w="812" w:type="dxa"/>
            <w:vMerge w:val="restart"/>
            <w:vAlign w:val="center"/>
          </w:tcPr>
          <w:p w:rsidR="00510049" w:rsidRPr="0089738A" w:rsidRDefault="00920152" w:rsidP="004D6A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</w:tr>
      <w:tr w:rsidR="00510049" w:rsidRPr="0089738A" w:rsidTr="00F10324">
        <w:trPr>
          <w:trHeight w:val="144"/>
        </w:trPr>
        <w:tc>
          <w:tcPr>
            <w:tcW w:w="1480" w:type="dxa"/>
            <w:vMerge/>
            <w:vAlign w:val="center"/>
          </w:tcPr>
          <w:p w:rsidR="00510049" w:rsidRPr="00F10324" w:rsidRDefault="00510049" w:rsidP="004D6AE6">
            <w:pPr>
              <w:jc w:val="center"/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</w:pPr>
          </w:p>
        </w:tc>
        <w:tc>
          <w:tcPr>
            <w:tcW w:w="6230" w:type="dxa"/>
            <w:vAlign w:val="center"/>
          </w:tcPr>
          <w:p w:rsidR="00510049" w:rsidRPr="00510049" w:rsidRDefault="00510049" w:rsidP="004D6AE6">
            <w:pPr>
              <w:spacing w:line="274" w:lineRule="exact"/>
              <w:ind w:left="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proofErr w:type="gramStart"/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席椅之间</w:t>
            </w:r>
            <w:proofErr w:type="gramEnd"/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距离均等，</w:t>
            </w:r>
            <w:proofErr w:type="gramStart"/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相对席椅的</w:t>
            </w:r>
            <w:proofErr w:type="gramEnd"/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椅背中心对准</w:t>
            </w:r>
          </w:p>
        </w:tc>
        <w:tc>
          <w:tcPr>
            <w:tcW w:w="812" w:type="dxa"/>
            <w:vMerge/>
            <w:vAlign w:val="center"/>
          </w:tcPr>
          <w:p w:rsidR="00510049" w:rsidRPr="0089738A" w:rsidRDefault="00510049" w:rsidP="004D6A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10049" w:rsidRPr="0089738A" w:rsidTr="00F10324">
        <w:trPr>
          <w:trHeight w:val="144"/>
        </w:trPr>
        <w:tc>
          <w:tcPr>
            <w:tcW w:w="1480" w:type="dxa"/>
            <w:vMerge/>
            <w:vAlign w:val="center"/>
          </w:tcPr>
          <w:p w:rsidR="00510049" w:rsidRPr="00F10324" w:rsidRDefault="00510049" w:rsidP="004D6AE6">
            <w:pPr>
              <w:jc w:val="center"/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</w:pPr>
          </w:p>
        </w:tc>
        <w:tc>
          <w:tcPr>
            <w:tcW w:w="6230" w:type="dxa"/>
            <w:vAlign w:val="center"/>
          </w:tcPr>
          <w:p w:rsidR="00510049" w:rsidRPr="00510049" w:rsidRDefault="00510049" w:rsidP="004D6AE6">
            <w:pPr>
              <w:spacing w:line="274" w:lineRule="exact"/>
              <w:ind w:left="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proofErr w:type="gramStart"/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席椅边沿</w:t>
            </w:r>
            <w:proofErr w:type="gramEnd"/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与下垂台布距离均等</w:t>
            </w:r>
          </w:p>
        </w:tc>
        <w:tc>
          <w:tcPr>
            <w:tcW w:w="812" w:type="dxa"/>
            <w:vMerge/>
            <w:vAlign w:val="center"/>
          </w:tcPr>
          <w:p w:rsidR="00510049" w:rsidRPr="0089738A" w:rsidRDefault="00510049" w:rsidP="004D6A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10049" w:rsidRPr="0089738A" w:rsidTr="00F10324">
        <w:trPr>
          <w:trHeight w:val="279"/>
        </w:trPr>
        <w:tc>
          <w:tcPr>
            <w:tcW w:w="1480" w:type="dxa"/>
            <w:vMerge w:val="restart"/>
            <w:vAlign w:val="center"/>
          </w:tcPr>
          <w:p w:rsidR="00510049" w:rsidRPr="00F10324" w:rsidRDefault="00510049" w:rsidP="004D6AE6">
            <w:pPr>
              <w:jc w:val="center"/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</w:pPr>
            <w:r w:rsidRPr="00F10324"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  <w:t>装饰盘</w:t>
            </w:r>
          </w:p>
        </w:tc>
        <w:tc>
          <w:tcPr>
            <w:tcW w:w="6230" w:type="dxa"/>
            <w:vAlign w:val="center"/>
          </w:tcPr>
          <w:p w:rsidR="00510049" w:rsidRPr="00510049" w:rsidRDefault="00510049" w:rsidP="004D6AE6">
            <w:pPr>
              <w:spacing w:line="274" w:lineRule="exact"/>
              <w:ind w:left="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手持盘沿右侧操作，从</w:t>
            </w:r>
            <w:proofErr w:type="gramStart"/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主人位</w:t>
            </w:r>
            <w:proofErr w:type="gramEnd"/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开始摆设</w:t>
            </w:r>
          </w:p>
        </w:tc>
        <w:tc>
          <w:tcPr>
            <w:tcW w:w="812" w:type="dxa"/>
            <w:vMerge w:val="restart"/>
            <w:vAlign w:val="center"/>
          </w:tcPr>
          <w:p w:rsidR="00510049" w:rsidRPr="0089738A" w:rsidRDefault="00510049" w:rsidP="004D6A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738A"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</w:tr>
      <w:tr w:rsidR="00510049" w:rsidRPr="0089738A" w:rsidTr="00F10324">
        <w:trPr>
          <w:trHeight w:val="144"/>
        </w:trPr>
        <w:tc>
          <w:tcPr>
            <w:tcW w:w="1480" w:type="dxa"/>
            <w:vMerge/>
            <w:vAlign w:val="center"/>
          </w:tcPr>
          <w:p w:rsidR="00510049" w:rsidRPr="00F10324" w:rsidRDefault="00510049" w:rsidP="004D6AE6">
            <w:pPr>
              <w:jc w:val="center"/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</w:pPr>
          </w:p>
        </w:tc>
        <w:tc>
          <w:tcPr>
            <w:tcW w:w="6230" w:type="dxa"/>
            <w:vAlign w:val="center"/>
          </w:tcPr>
          <w:p w:rsidR="00510049" w:rsidRPr="00510049" w:rsidRDefault="00510049" w:rsidP="004D6AE6">
            <w:pPr>
              <w:spacing w:line="274" w:lineRule="exact"/>
              <w:ind w:left="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盘边离桌边距离均等，与餐具尾部成一线</w:t>
            </w:r>
          </w:p>
        </w:tc>
        <w:tc>
          <w:tcPr>
            <w:tcW w:w="812" w:type="dxa"/>
            <w:vMerge/>
            <w:vAlign w:val="center"/>
          </w:tcPr>
          <w:p w:rsidR="00510049" w:rsidRPr="0089738A" w:rsidRDefault="00510049" w:rsidP="004D6A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10049" w:rsidRPr="0089738A" w:rsidTr="00F10324">
        <w:trPr>
          <w:trHeight w:val="144"/>
        </w:trPr>
        <w:tc>
          <w:tcPr>
            <w:tcW w:w="1480" w:type="dxa"/>
            <w:vMerge/>
            <w:vAlign w:val="center"/>
          </w:tcPr>
          <w:p w:rsidR="00510049" w:rsidRPr="00F10324" w:rsidRDefault="00510049" w:rsidP="004D6AE6">
            <w:pPr>
              <w:jc w:val="center"/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</w:pPr>
          </w:p>
        </w:tc>
        <w:tc>
          <w:tcPr>
            <w:tcW w:w="6230" w:type="dxa"/>
            <w:vAlign w:val="center"/>
          </w:tcPr>
          <w:p w:rsidR="00510049" w:rsidRPr="00510049" w:rsidRDefault="00510049" w:rsidP="004D6AE6">
            <w:pPr>
              <w:spacing w:line="238" w:lineRule="exact"/>
              <w:ind w:left="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装饰盘中心与餐椅中心对准</w:t>
            </w:r>
          </w:p>
        </w:tc>
        <w:tc>
          <w:tcPr>
            <w:tcW w:w="812" w:type="dxa"/>
            <w:vMerge/>
            <w:vAlign w:val="center"/>
          </w:tcPr>
          <w:p w:rsidR="00510049" w:rsidRPr="0089738A" w:rsidRDefault="00510049" w:rsidP="004D6A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10049" w:rsidRPr="0089738A" w:rsidTr="00F10324">
        <w:trPr>
          <w:trHeight w:val="144"/>
        </w:trPr>
        <w:tc>
          <w:tcPr>
            <w:tcW w:w="1480" w:type="dxa"/>
            <w:vMerge/>
            <w:vAlign w:val="center"/>
          </w:tcPr>
          <w:p w:rsidR="00510049" w:rsidRPr="00F10324" w:rsidRDefault="00510049" w:rsidP="004D6AE6">
            <w:pPr>
              <w:jc w:val="center"/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</w:pPr>
          </w:p>
        </w:tc>
        <w:tc>
          <w:tcPr>
            <w:tcW w:w="6230" w:type="dxa"/>
            <w:vAlign w:val="center"/>
          </w:tcPr>
          <w:p w:rsidR="00510049" w:rsidRPr="00510049" w:rsidRDefault="00510049" w:rsidP="004D6AE6">
            <w:pPr>
              <w:spacing w:line="274" w:lineRule="exact"/>
              <w:ind w:left="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盘与盘之间距离均等</w:t>
            </w:r>
          </w:p>
        </w:tc>
        <w:tc>
          <w:tcPr>
            <w:tcW w:w="812" w:type="dxa"/>
            <w:vMerge/>
            <w:vAlign w:val="center"/>
          </w:tcPr>
          <w:p w:rsidR="00510049" w:rsidRPr="0089738A" w:rsidRDefault="00510049" w:rsidP="004D6A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10049" w:rsidRPr="0089738A" w:rsidTr="00F10324">
        <w:trPr>
          <w:trHeight w:val="279"/>
        </w:trPr>
        <w:tc>
          <w:tcPr>
            <w:tcW w:w="1480" w:type="dxa"/>
            <w:vMerge w:val="restart"/>
            <w:vAlign w:val="center"/>
          </w:tcPr>
          <w:p w:rsidR="00510049" w:rsidRPr="00F10324" w:rsidRDefault="00510049" w:rsidP="004D6AE6">
            <w:pPr>
              <w:jc w:val="center"/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</w:pPr>
            <w:r w:rsidRPr="00F10324"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  <w:t>刀、叉、勺</w:t>
            </w:r>
          </w:p>
        </w:tc>
        <w:tc>
          <w:tcPr>
            <w:tcW w:w="6230" w:type="dxa"/>
            <w:vAlign w:val="center"/>
          </w:tcPr>
          <w:p w:rsidR="00510049" w:rsidRPr="00510049" w:rsidRDefault="00510049" w:rsidP="004D6AE6">
            <w:pPr>
              <w:spacing w:line="274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proofErr w:type="gramStart"/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刀叉勺由内向</w:t>
            </w:r>
            <w:proofErr w:type="gramEnd"/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 xml:space="preserve">外摆放，距桌边距离均等（每个 </w:t>
            </w:r>
            <w:r w:rsidRPr="00510049">
              <w:rPr>
                <w:rFonts w:asciiTheme="minorEastAsia" w:hAnsiTheme="minorEastAsia" w:cs="仿宋"/>
                <w:color w:val="000000" w:themeColor="text1"/>
                <w:sz w:val="24"/>
                <w:szCs w:val="24"/>
              </w:rPr>
              <w:t>0.1</w:t>
            </w:r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 xml:space="preserve"> 分）</w:t>
            </w:r>
          </w:p>
        </w:tc>
        <w:tc>
          <w:tcPr>
            <w:tcW w:w="812" w:type="dxa"/>
            <w:vMerge w:val="restart"/>
            <w:vAlign w:val="center"/>
          </w:tcPr>
          <w:p w:rsidR="00510049" w:rsidRPr="0089738A" w:rsidRDefault="00510049" w:rsidP="004D6A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738A">
              <w:rPr>
                <w:rFonts w:ascii="宋体" w:eastAsia="宋体" w:hAnsi="宋体" w:hint="eastAsia"/>
                <w:sz w:val="24"/>
                <w:szCs w:val="24"/>
              </w:rPr>
              <w:t>12</w:t>
            </w:r>
          </w:p>
        </w:tc>
      </w:tr>
      <w:tr w:rsidR="00510049" w:rsidRPr="0089738A" w:rsidTr="00F10324">
        <w:trPr>
          <w:trHeight w:val="144"/>
        </w:trPr>
        <w:tc>
          <w:tcPr>
            <w:tcW w:w="1480" w:type="dxa"/>
            <w:vMerge/>
            <w:vAlign w:val="center"/>
          </w:tcPr>
          <w:p w:rsidR="00510049" w:rsidRPr="00F10324" w:rsidRDefault="00510049" w:rsidP="004D6AE6">
            <w:pPr>
              <w:jc w:val="center"/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</w:pPr>
          </w:p>
        </w:tc>
        <w:tc>
          <w:tcPr>
            <w:tcW w:w="6230" w:type="dxa"/>
            <w:vAlign w:val="center"/>
          </w:tcPr>
          <w:p w:rsidR="00510049" w:rsidRPr="00510049" w:rsidRDefault="00510049" w:rsidP="004D6AE6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刀叉</w:t>
            </w:r>
            <w:proofErr w:type="gramStart"/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勺</w:t>
            </w:r>
            <w:proofErr w:type="gramEnd"/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 xml:space="preserve">之间及与其他餐具间距离均等、整体协调、整齐（每个 </w:t>
            </w:r>
            <w:r w:rsidRPr="00510049">
              <w:rPr>
                <w:rFonts w:asciiTheme="minorEastAsia" w:hAnsiTheme="minorEastAsia" w:cs="仿宋"/>
                <w:color w:val="000000" w:themeColor="text1"/>
                <w:sz w:val="24"/>
                <w:szCs w:val="24"/>
              </w:rPr>
              <w:t>0.1</w:t>
            </w:r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 xml:space="preserve"> 分）</w:t>
            </w:r>
          </w:p>
        </w:tc>
        <w:tc>
          <w:tcPr>
            <w:tcW w:w="812" w:type="dxa"/>
            <w:vMerge/>
            <w:vAlign w:val="center"/>
          </w:tcPr>
          <w:p w:rsidR="00510049" w:rsidRPr="0089738A" w:rsidRDefault="00510049" w:rsidP="004D6A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10049" w:rsidRPr="0089738A" w:rsidTr="00F10324">
        <w:trPr>
          <w:trHeight w:val="279"/>
        </w:trPr>
        <w:tc>
          <w:tcPr>
            <w:tcW w:w="1480" w:type="dxa"/>
            <w:vMerge w:val="restart"/>
            <w:vAlign w:val="center"/>
          </w:tcPr>
          <w:p w:rsidR="00510049" w:rsidRPr="00F10324" w:rsidRDefault="00510049" w:rsidP="00F10324">
            <w:pPr>
              <w:jc w:val="center"/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</w:pPr>
            <w:r w:rsidRPr="00F10324"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  <w:t>面包盘、黄油刀</w:t>
            </w:r>
            <w:r w:rsidRPr="00F10324">
              <w:rPr>
                <w:rFonts w:asciiTheme="minorEastAsia" w:hAnsiTheme="minorEastAsia" w:cs="宋体" w:hint="eastAsia"/>
                <w:color w:val="000000" w:themeColor="text1"/>
                <w:w w:val="99"/>
                <w:sz w:val="24"/>
                <w:szCs w:val="24"/>
              </w:rPr>
              <w:t>、</w:t>
            </w:r>
            <w:r w:rsidRPr="00F10324"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  <w:t>黄油碟</w:t>
            </w:r>
          </w:p>
        </w:tc>
        <w:tc>
          <w:tcPr>
            <w:tcW w:w="6230" w:type="dxa"/>
            <w:vAlign w:val="center"/>
          </w:tcPr>
          <w:p w:rsidR="00510049" w:rsidRPr="00510049" w:rsidRDefault="00510049" w:rsidP="004D6AE6">
            <w:pPr>
              <w:spacing w:line="274" w:lineRule="exact"/>
              <w:ind w:left="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面包盘盘边距</w:t>
            </w:r>
            <w:proofErr w:type="gramStart"/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开胃品叉</w:t>
            </w:r>
            <w:proofErr w:type="gramEnd"/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 xml:space="preserve"> </w:t>
            </w:r>
            <w:r w:rsidRPr="00510049">
              <w:rPr>
                <w:rFonts w:asciiTheme="minorEastAsia" w:hAnsiTheme="minorEastAsia" w:cs="仿宋"/>
                <w:color w:val="000000" w:themeColor="text1"/>
                <w:sz w:val="24"/>
                <w:szCs w:val="24"/>
              </w:rPr>
              <w:t>1</w:t>
            </w:r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 xml:space="preserve"> 厘米（每个 </w:t>
            </w:r>
            <w:r w:rsidRPr="00510049">
              <w:rPr>
                <w:rFonts w:asciiTheme="minorEastAsia" w:hAnsiTheme="minorEastAsia" w:cs="仿宋"/>
                <w:color w:val="000000" w:themeColor="text1"/>
                <w:sz w:val="24"/>
                <w:szCs w:val="24"/>
              </w:rPr>
              <w:t>0.1</w:t>
            </w:r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 xml:space="preserve"> 分）</w:t>
            </w:r>
          </w:p>
        </w:tc>
        <w:tc>
          <w:tcPr>
            <w:tcW w:w="812" w:type="dxa"/>
            <w:vMerge w:val="restart"/>
            <w:vAlign w:val="center"/>
          </w:tcPr>
          <w:p w:rsidR="00510049" w:rsidRPr="0089738A" w:rsidRDefault="00920152" w:rsidP="004D6A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</w:tr>
      <w:tr w:rsidR="00510049" w:rsidRPr="0089738A" w:rsidTr="00F10324">
        <w:trPr>
          <w:trHeight w:val="144"/>
        </w:trPr>
        <w:tc>
          <w:tcPr>
            <w:tcW w:w="1480" w:type="dxa"/>
            <w:vMerge/>
            <w:vAlign w:val="center"/>
          </w:tcPr>
          <w:p w:rsidR="00510049" w:rsidRPr="00F10324" w:rsidRDefault="00510049" w:rsidP="00F10324">
            <w:pPr>
              <w:jc w:val="center"/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</w:pPr>
          </w:p>
        </w:tc>
        <w:tc>
          <w:tcPr>
            <w:tcW w:w="6230" w:type="dxa"/>
            <w:vAlign w:val="center"/>
          </w:tcPr>
          <w:p w:rsidR="00510049" w:rsidRPr="00510049" w:rsidRDefault="00510049" w:rsidP="004D6AE6">
            <w:pPr>
              <w:spacing w:line="274" w:lineRule="exact"/>
              <w:ind w:left="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面包盘中心与装饰盘中心对齐</w:t>
            </w:r>
          </w:p>
        </w:tc>
        <w:tc>
          <w:tcPr>
            <w:tcW w:w="812" w:type="dxa"/>
            <w:vMerge/>
            <w:vAlign w:val="center"/>
          </w:tcPr>
          <w:p w:rsidR="00510049" w:rsidRPr="0089738A" w:rsidRDefault="00510049" w:rsidP="004D6A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10049" w:rsidRPr="0089738A" w:rsidTr="00F10324">
        <w:trPr>
          <w:trHeight w:val="144"/>
        </w:trPr>
        <w:tc>
          <w:tcPr>
            <w:tcW w:w="1480" w:type="dxa"/>
            <w:vMerge/>
            <w:vAlign w:val="center"/>
          </w:tcPr>
          <w:p w:rsidR="00510049" w:rsidRPr="00F10324" w:rsidRDefault="00510049" w:rsidP="00F10324">
            <w:pPr>
              <w:jc w:val="center"/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</w:pPr>
          </w:p>
        </w:tc>
        <w:tc>
          <w:tcPr>
            <w:tcW w:w="6230" w:type="dxa"/>
            <w:vAlign w:val="center"/>
          </w:tcPr>
          <w:p w:rsidR="00510049" w:rsidRPr="00510049" w:rsidRDefault="00510049" w:rsidP="004D6AE6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 xml:space="preserve">黄油刀置于面包盘内右侧 </w:t>
            </w:r>
            <w:r w:rsidRPr="00510049">
              <w:rPr>
                <w:rFonts w:asciiTheme="minorEastAsia" w:hAnsiTheme="minorEastAsia" w:cs="仿宋"/>
                <w:color w:val="000000" w:themeColor="text1"/>
                <w:sz w:val="24"/>
                <w:szCs w:val="24"/>
              </w:rPr>
              <w:t>1/3</w:t>
            </w:r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 xml:space="preserve"> 处</w:t>
            </w:r>
          </w:p>
        </w:tc>
        <w:tc>
          <w:tcPr>
            <w:tcW w:w="812" w:type="dxa"/>
            <w:vMerge/>
            <w:vAlign w:val="center"/>
          </w:tcPr>
          <w:p w:rsidR="00510049" w:rsidRPr="0089738A" w:rsidRDefault="00510049" w:rsidP="004D6A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10049" w:rsidRPr="0089738A" w:rsidTr="00F10324">
        <w:trPr>
          <w:trHeight w:val="144"/>
        </w:trPr>
        <w:tc>
          <w:tcPr>
            <w:tcW w:w="1480" w:type="dxa"/>
            <w:vMerge/>
            <w:vAlign w:val="center"/>
          </w:tcPr>
          <w:p w:rsidR="00510049" w:rsidRPr="00F10324" w:rsidRDefault="00510049" w:rsidP="00F10324">
            <w:pPr>
              <w:jc w:val="center"/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</w:pPr>
          </w:p>
        </w:tc>
        <w:tc>
          <w:tcPr>
            <w:tcW w:w="6230" w:type="dxa"/>
            <w:vAlign w:val="center"/>
          </w:tcPr>
          <w:p w:rsidR="00510049" w:rsidRPr="00510049" w:rsidRDefault="00510049" w:rsidP="004D6AE6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黄油</w:t>
            </w:r>
            <w:proofErr w:type="gramStart"/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碟</w:t>
            </w:r>
            <w:proofErr w:type="gramEnd"/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摆放在黄油刀尖正上方，间距均等</w:t>
            </w:r>
          </w:p>
        </w:tc>
        <w:tc>
          <w:tcPr>
            <w:tcW w:w="812" w:type="dxa"/>
            <w:vMerge/>
            <w:vAlign w:val="center"/>
          </w:tcPr>
          <w:p w:rsidR="00510049" w:rsidRPr="0089738A" w:rsidRDefault="00510049" w:rsidP="004D6A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10049" w:rsidRPr="0089738A" w:rsidTr="00F10324">
        <w:trPr>
          <w:trHeight w:val="548"/>
        </w:trPr>
        <w:tc>
          <w:tcPr>
            <w:tcW w:w="1480" w:type="dxa"/>
            <w:vMerge w:val="restart"/>
            <w:vAlign w:val="center"/>
          </w:tcPr>
          <w:p w:rsidR="00510049" w:rsidRPr="00F10324" w:rsidRDefault="00510049" w:rsidP="004D6AE6">
            <w:pPr>
              <w:jc w:val="center"/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</w:pPr>
            <w:r w:rsidRPr="00F10324"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  <w:t>三杯</w:t>
            </w:r>
          </w:p>
        </w:tc>
        <w:tc>
          <w:tcPr>
            <w:tcW w:w="6230" w:type="dxa"/>
            <w:vAlign w:val="center"/>
          </w:tcPr>
          <w:p w:rsidR="00510049" w:rsidRPr="00510049" w:rsidRDefault="00510049" w:rsidP="004D6AE6">
            <w:pPr>
              <w:spacing w:line="274" w:lineRule="exact"/>
              <w:ind w:left="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 xml:space="preserve">摆放顺序：白葡萄酒杯、红葡萄酒杯、水杯（白葡萄酒杯摆在开胃品刀的正上方，杯底距开胃品刀尖 </w:t>
            </w:r>
            <w:r w:rsidRPr="00510049">
              <w:rPr>
                <w:rFonts w:asciiTheme="minorEastAsia" w:hAnsiTheme="minorEastAsia" w:cs="仿宋"/>
                <w:color w:val="000000" w:themeColor="text1"/>
                <w:sz w:val="24"/>
                <w:szCs w:val="24"/>
              </w:rPr>
              <w:t>2</w:t>
            </w:r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 xml:space="preserve"> 厘米）</w:t>
            </w:r>
          </w:p>
        </w:tc>
        <w:tc>
          <w:tcPr>
            <w:tcW w:w="812" w:type="dxa"/>
            <w:vMerge w:val="restart"/>
            <w:vAlign w:val="center"/>
          </w:tcPr>
          <w:p w:rsidR="00510049" w:rsidRPr="0089738A" w:rsidRDefault="00510049" w:rsidP="004D6A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738A"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</w:tr>
      <w:tr w:rsidR="00510049" w:rsidRPr="0089738A" w:rsidTr="00F10324">
        <w:trPr>
          <w:trHeight w:val="144"/>
        </w:trPr>
        <w:tc>
          <w:tcPr>
            <w:tcW w:w="1480" w:type="dxa"/>
            <w:vMerge/>
            <w:vAlign w:val="center"/>
          </w:tcPr>
          <w:p w:rsidR="00510049" w:rsidRPr="00F10324" w:rsidRDefault="00510049" w:rsidP="004D6AE6">
            <w:pPr>
              <w:jc w:val="center"/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</w:pPr>
          </w:p>
        </w:tc>
        <w:tc>
          <w:tcPr>
            <w:tcW w:w="6230" w:type="dxa"/>
            <w:vAlign w:val="center"/>
          </w:tcPr>
          <w:p w:rsidR="00510049" w:rsidRPr="00510049" w:rsidRDefault="00510049" w:rsidP="004D6AE6">
            <w:pPr>
              <w:spacing w:line="274" w:lineRule="exact"/>
              <w:ind w:left="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 xml:space="preserve">三杯向右与水平线呈 </w:t>
            </w:r>
            <w:r w:rsidRPr="00510049">
              <w:rPr>
                <w:rFonts w:asciiTheme="minorEastAsia" w:hAnsiTheme="minorEastAsia" w:cs="仿宋"/>
                <w:color w:val="000000" w:themeColor="text1"/>
                <w:sz w:val="24"/>
                <w:szCs w:val="24"/>
              </w:rPr>
              <w:t>45</w:t>
            </w:r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 xml:space="preserve"> 度角</w:t>
            </w:r>
          </w:p>
        </w:tc>
        <w:tc>
          <w:tcPr>
            <w:tcW w:w="812" w:type="dxa"/>
            <w:vMerge/>
            <w:vAlign w:val="center"/>
          </w:tcPr>
          <w:p w:rsidR="00510049" w:rsidRPr="0089738A" w:rsidRDefault="00510049" w:rsidP="004D6A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10049" w:rsidRPr="0089738A" w:rsidTr="00F10324">
        <w:trPr>
          <w:trHeight w:val="144"/>
        </w:trPr>
        <w:tc>
          <w:tcPr>
            <w:tcW w:w="1480" w:type="dxa"/>
            <w:vMerge/>
            <w:vAlign w:val="center"/>
          </w:tcPr>
          <w:p w:rsidR="00510049" w:rsidRPr="00F10324" w:rsidRDefault="00510049" w:rsidP="004D6AE6">
            <w:pPr>
              <w:jc w:val="center"/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</w:pPr>
          </w:p>
        </w:tc>
        <w:tc>
          <w:tcPr>
            <w:tcW w:w="6230" w:type="dxa"/>
            <w:vAlign w:val="center"/>
          </w:tcPr>
          <w:p w:rsidR="00510049" w:rsidRPr="00510049" w:rsidRDefault="00510049" w:rsidP="004D6AE6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各杯</w:t>
            </w:r>
            <w:proofErr w:type="gramStart"/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肚</w:t>
            </w:r>
            <w:proofErr w:type="gramEnd"/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之间间距均等</w:t>
            </w:r>
          </w:p>
        </w:tc>
        <w:tc>
          <w:tcPr>
            <w:tcW w:w="812" w:type="dxa"/>
            <w:vMerge/>
            <w:vAlign w:val="center"/>
          </w:tcPr>
          <w:p w:rsidR="00510049" w:rsidRPr="0089738A" w:rsidRDefault="00510049" w:rsidP="004D6A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10049" w:rsidRPr="0089738A" w:rsidTr="00F10324">
        <w:trPr>
          <w:trHeight w:val="279"/>
        </w:trPr>
        <w:tc>
          <w:tcPr>
            <w:tcW w:w="1480" w:type="dxa"/>
            <w:vMerge w:val="restart"/>
            <w:vAlign w:val="center"/>
          </w:tcPr>
          <w:p w:rsidR="00510049" w:rsidRPr="00F10324" w:rsidRDefault="00510049" w:rsidP="00510049">
            <w:pPr>
              <w:jc w:val="center"/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</w:pPr>
            <w:r w:rsidRPr="00F10324"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  <w:t>中心</w:t>
            </w:r>
          </w:p>
          <w:p w:rsidR="00510049" w:rsidRPr="00F10324" w:rsidRDefault="00510049" w:rsidP="00510049">
            <w:pPr>
              <w:widowControl w:val="0"/>
              <w:jc w:val="center"/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</w:pPr>
            <w:r w:rsidRPr="00F10324"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  <w:t>装饰物</w:t>
            </w:r>
          </w:p>
        </w:tc>
        <w:tc>
          <w:tcPr>
            <w:tcW w:w="6230" w:type="dxa"/>
            <w:vAlign w:val="center"/>
          </w:tcPr>
          <w:p w:rsidR="00510049" w:rsidRPr="00510049" w:rsidRDefault="00510049" w:rsidP="004D6AE6">
            <w:pPr>
              <w:spacing w:line="274" w:lineRule="exact"/>
              <w:ind w:left="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中心装饰物中心置于餐桌中央和台布中线上</w:t>
            </w:r>
          </w:p>
        </w:tc>
        <w:tc>
          <w:tcPr>
            <w:tcW w:w="812" w:type="dxa"/>
            <w:vMerge w:val="restart"/>
            <w:vAlign w:val="center"/>
          </w:tcPr>
          <w:p w:rsidR="00510049" w:rsidRPr="0089738A" w:rsidRDefault="00F10324" w:rsidP="004D6A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</w:tr>
      <w:tr w:rsidR="00510049" w:rsidRPr="0089738A" w:rsidTr="00F10324">
        <w:trPr>
          <w:trHeight w:val="144"/>
        </w:trPr>
        <w:tc>
          <w:tcPr>
            <w:tcW w:w="1480" w:type="dxa"/>
            <w:vMerge/>
            <w:vAlign w:val="center"/>
          </w:tcPr>
          <w:p w:rsidR="00510049" w:rsidRPr="00F10324" w:rsidRDefault="00510049" w:rsidP="00F10324">
            <w:pPr>
              <w:jc w:val="center"/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</w:pPr>
          </w:p>
        </w:tc>
        <w:tc>
          <w:tcPr>
            <w:tcW w:w="6230" w:type="dxa"/>
            <w:vAlign w:val="center"/>
          </w:tcPr>
          <w:p w:rsidR="00510049" w:rsidRPr="00510049" w:rsidRDefault="00510049" w:rsidP="004D6AE6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中心装饰</w:t>
            </w:r>
            <w:proofErr w:type="gramStart"/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物主体</w:t>
            </w:r>
            <w:proofErr w:type="gramEnd"/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 xml:space="preserve">高度不超过 </w:t>
            </w:r>
            <w:r w:rsidRPr="00510049">
              <w:rPr>
                <w:rFonts w:asciiTheme="minorEastAsia" w:hAnsiTheme="minorEastAsia" w:cs="仿宋"/>
                <w:color w:val="000000" w:themeColor="text1"/>
                <w:sz w:val="24"/>
                <w:szCs w:val="24"/>
              </w:rPr>
              <w:t>30</w:t>
            </w:r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 xml:space="preserve"> 厘米</w:t>
            </w:r>
          </w:p>
        </w:tc>
        <w:tc>
          <w:tcPr>
            <w:tcW w:w="812" w:type="dxa"/>
            <w:vMerge/>
            <w:vAlign w:val="center"/>
          </w:tcPr>
          <w:p w:rsidR="00510049" w:rsidRPr="0089738A" w:rsidRDefault="00510049" w:rsidP="004D6A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10049" w:rsidRPr="0089738A" w:rsidTr="00F10324">
        <w:trPr>
          <w:trHeight w:val="269"/>
        </w:trPr>
        <w:tc>
          <w:tcPr>
            <w:tcW w:w="1480" w:type="dxa"/>
            <w:vMerge w:val="restart"/>
            <w:vAlign w:val="center"/>
          </w:tcPr>
          <w:p w:rsidR="00510049" w:rsidRPr="00F10324" w:rsidRDefault="00510049" w:rsidP="004D6AE6">
            <w:pPr>
              <w:jc w:val="center"/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</w:pPr>
            <w:r w:rsidRPr="00F10324"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  <w:t>烛台</w:t>
            </w:r>
          </w:p>
        </w:tc>
        <w:tc>
          <w:tcPr>
            <w:tcW w:w="6230" w:type="dxa"/>
            <w:vAlign w:val="center"/>
          </w:tcPr>
          <w:p w:rsidR="00510049" w:rsidRPr="00510049" w:rsidRDefault="00510049" w:rsidP="004D6AE6">
            <w:pPr>
              <w:spacing w:line="274" w:lineRule="exact"/>
              <w:ind w:left="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烛台与中心装饰物之间间距均等</w:t>
            </w:r>
          </w:p>
        </w:tc>
        <w:tc>
          <w:tcPr>
            <w:tcW w:w="812" w:type="dxa"/>
            <w:vMerge w:val="restart"/>
            <w:vAlign w:val="center"/>
          </w:tcPr>
          <w:p w:rsidR="00510049" w:rsidRPr="0089738A" w:rsidRDefault="00510049" w:rsidP="004D6A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738A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</w:tr>
      <w:tr w:rsidR="00510049" w:rsidRPr="0089738A" w:rsidTr="00F10324">
        <w:trPr>
          <w:trHeight w:val="144"/>
        </w:trPr>
        <w:tc>
          <w:tcPr>
            <w:tcW w:w="1480" w:type="dxa"/>
            <w:vMerge/>
            <w:vAlign w:val="center"/>
          </w:tcPr>
          <w:p w:rsidR="00510049" w:rsidRPr="00F10324" w:rsidRDefault="00510049" w:rsidP="004D6AE6">
            <w:pPr>
              <w:jc w:val="center"/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</w:pPr>
          </w:p>
        </w:tc>
        <w:tc>
          <w:tcPr>
            <w:tcW w:w="6230" w:type="dxa"/>
            <w:vAlign w:val="center"/>
          </w:tcPr>
          <w:p w:rsidR="00510049" w:rsidRPr="00510049" w:rsidRDefault="00510049" w:rsidP="004D6AE6">
            <w:pPr>
              <w:spacing w:line="274" w:lineRule="exact"/>
              <w:ind w:left="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烛台</w:t>
            </w:r>
            <w:proofErr w:type="gramStart"/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底坐</w:t>
            </w:r>
            <w:proofErr w:type="gramEnd"/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中心压台布中</w:t>
            </w:r>
            <w:proofErr w:type="gramStart"/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凸</w:t>
            </w:r>
            <w:proofErr w:type="gramEnd"/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线</w:t>
            </w:r>
          </w:p>
        </w:tc>
        <w:tc>
          <w:tcPr>
            <w:tcW w:w="812" w:type="dxa"/>
            <w:vMerge/>
            <w:vAlign w:val="center"/>
          </w:tcPr>
          <w:p w:rsidR="00510049" w:rsidRPr="0089738A" w:rsidRDefault="00510049" w:rsidP="004D6A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10049" w:rsidRPr="0089738A" w:rsidTr="00F10324">
        <w:trPr>
          <w:trHeight w:val="144"/>
        </w:trPr>
        <w:tc>
          <w:tcPr>
            <w:tcW w:w="1480" w:type="dxa"/>
            <w:vMerge/>
            <w:vAlign w:val="center"/>
          </w:tcPr>
          <w:p w:rsidR="00510049" w:rsidRPr="00F10324" w:rsidRDefault="00510049" w:rsidP="004D6AE6">
            <w:pPr>
              <w:jc w:val="center"/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</w:pPr>
          </w:p>
        </w:tc>
        <w:tc>
          <w:tcPr>
            <w:tcW w:w="6230" w:type="dxa"/>
            <w:vAlign w:val="center"/>
          </w:tcPr>
          <w:p w:rsidR="00510049" w:rsidRPr="00510049" w:rsidRDefault="00510049" w:rsidP="004D6AE6">
            <w:pPr>
              <w:spacing w:line="274" w:lineRule="exact"/>
              <w:ind w:left="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两个烛台方向一致</w:t>
            </w:r>
          </w:p>
        </w:tc>
        <w:tc>
          <w:tcPr>
            <w:tcW w:w="812" w:type="dxa"/>
            <w:vMerge/>
            <w:vAlign w:val="center"/>
          </w:tcPr>
          <w:p w:rsidR="00510049" w:rsidRPr="0089738A" w:rsidRDefault="00510049" w:rsidP="004D6A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10049" w:rsidRPr="0089738A" w:rsidTr="00F10324">
        <w:trPr>
          <w:trHeight w:val="279"/>
        </w:trPr>
        <w:tc>
          <w:tcPr>
            <w:tcW w:w="1480" w:type="dxa"/>
            <w:vMerge w:val="restart"/>
            <w:vAlign w:val="center"/>
          </w:tcPr>
          <w:p w:rsidR="00510049" w:rsidRPr="00F10324" w:rsidRDefault="00510049" w:rsidP="004D6AE6">
            <w:pPr>
              <w:jc w:val="center"/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</w:pPr>
            <w:r w:rsidRPr="00F10324"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  <w:t>牙签</w:t>
            </w:r>
            <w:proofErr w:type="gramStart"/>
            <w:r w:rsidRPr="00F10324"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  <w:t>盅</w:t>
            </w:r>
            <w:proofErr w:type="gramEnd"/>
          </w:p>
          <w:p w:rsidR="00510049" w:rsidRPr="00F10324" w:rsidRDefault="00510049" w:rsidP="00510049">
            <w:pPr>
              <w:jc w:val="center"/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</w:pPr>
            <w:r w:rsidRPr="00F10324"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  <w:t>椒盐瓶</w:t>
            </w:r>
          </w:p>
        </w:tc>
        <w:tc>
          <w:tcPr>
            <w:tcW w:w="6230" w:type="dxa"/>
            <w:vAlign w:val="center"/>
          </w:tcPr>
          <w:p w:rsidR="00510049" w:rsidRPr="00510049" w:rsidRDefault="00510049" w:rsidP="004D6AE6">
            <w:pPr>
              <w:spacing w:line="274" w:lineRule="exact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牙签盅与烛台底边间距均等</w:t>
            </w:r>
          </w:p>
        </w:tc>
        <w:tc>
          <w:tcPr>
            <w:tcW w:w="812" w:type="dxa"/>
            <w:vMerge w:val="restart"/>
            <w:vAlign w:val="center"/>
          </w:tcPr>
          <w:p w:rsidR="00510049" w:rsidRPr="0089738A" w:rsidRDefault="00510049" w:rsidP="004D6A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738A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</w:tr>
      <w:tr w:rsidR="00510049" w:rsidRPr="0089738A" w:rsidTr="00F10324">
        <w:trPr>
          <w:trHeight w:val="144"/>
        </w:trPr>
        <w:tc>
          <w:tcPr>
            <w:tcW w:w="1480" w:type="dxa"/>
            <w:vMerge/>
            <w:vAlign w:val="center"/>
          </w:tcPr>
          <w:p w:rsidR="00510049" w:rsidRPr="00F10324" w:rsidRDefault="00510049" w:rsidP="00F10324">
            <w:pPr>
              <w:jc w:val="center"/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</w:pPr>
          </w:p>
        </w:tc>
        <w:tc>
          <w:tcPr>
            <w:tcW w:w="6230" w:type="dxa"/>
            <w:vAlign w:val="center"/>
          </w:tcPr>
          <w:p w:rsidR="00510049" w:rsidRPr="00510049" w:rsidRDefault="00510049" w:rsidP="004D6AE6">
            <w:pPr>
              <w:spacing w:line="274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牙签</w:t>
            </w:r>
            <w:proofErr w:type="gramStart"/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盅</w:t>
            </w:r>
            <w:proofErr w:type="gramEnd"/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中心压在台布中</w:t>
            </w:r>
            <w:proofErr w:type="gramStart"/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凸</w:t>
            </w:r>
            <w:proofErr w:type="gramEnd"/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线上</w:t>
            </w:r>
          </w:p>
        </w:tc>
        <w:tc>
          <w:tcPr>
            <w:tcW w:w="812" w:type="dxa"/>
            <w:vMerge/>
            <w:vAlign w:val="center"/>
          </w:tcPr>
          <w:p w:rsidR="00510049" w:rsidRPr="0089738A" w:rsidRDefault="00510049" w:rsidP="004D6A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10049" w:rsidRPr="0089738A" w:rsidTr="00F10324">
        <w:trPr>
          <w:trHeight w:val="144"/>
        </w:trPr>
        <w:tc>
          <w:tcPr>
            <w:tcW w:w="1480" w:type="dxa"/>
            <w:vMerge/>
            <w:vAlign w:val="center"/>
          </w:tcPr>
          <w:p w:rsidR="00510049" w:rsidRPr="00F10324" w:rsidRDefault="00510049" w:rsidP="004D6AE6">
            <w:pPr>
              <w:jc w:val="center"/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</w:pPr>
          </w:p>
        </w:tc>
        <w:tc>
          <w:tcPr>
            <w:tcW w:w="6230" w:type="dxa"/>
            <w:vAlign w:val="center"/>
          </w:tcPr>
          <w:p w:rsidR="00510049" w:rsidRPr="00510049" w:rsidRDefault="00510049" w:rsidP="004D6AE6">
            <w:pPr>
              <w:spacing w:line="274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椒盐瓶与牙签</w:t>
            </w:r>
            <w:proofErr w:type="gramStart"/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盅</w:t>
            </w:r>
            <w:proofErr w:type="gramEnd"/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距离均等</w:t>
            </w:r>
          </w:p>
        </w:tc>
        <w:tc>
          <w:tcPr>
            <w:tcW w:w="812" w:type="dxa"/>
            <w:vMerge/>
            <w:vAlign w:val="center"/>
          </w:tcPr>
          <w:p w:rsidR="00510049" w:rsidRPr="0089738A" w:rsidRDefault="00510049" w:rsidP="004D6A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10049" w:rsidRPr="0089738A" w:rsidTr="00F10324">
        <w:trPr>
          <w:trHeight w:val="144"/>
        </w:trPr>
        <w:tc>
          <w:tcPr>
            <w:tcW w:w="1480" w:type="dxa"/>
            <w:vMerge/>
            <w:vAlign w:val="center"/>
          </w:tcPr>
          <w:p w:rsidR="00510049" w:rsidRPr="00F10324" w:rsidRDefault="00510049" w:rsidP="004D6AE6">
            <w:pPr>
              <w:jc w:val="center"/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</w:pPr>
          </w:p>
        </w:tc>
        <w:tc>
          <w:tcPr>
            <w:tcW w:w="6230" w:type="dxa"/>
            <w:vAlign w:val="center"/>
          </w:tcPr>
          <w:p w:rsidR="00510049" w:rsidRPr="00510049" w:rsidRDefault="00510049" w:rsidP="004D6AE6">
            <w:pPr>
              <w:spacing w:line="274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左椒右盐，椒盐瓶与台布中</w:t>
            </w:r>
            <w:proofErr w:type="gramStart"/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凸</w:t>
            </w:r>
            <w:proofErr w:type="gramEnd"/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线间距均等</w:t>
            </w:r>
          </w:p>
        </w:tc>
        <w:tc>
          <w:tcPr>
            <w:tcW w:w="812" w:type="dxa"/>
            <w:vMerge/>
            <w:vAlign w:val="center"/>
          </w:tcPr>
          <w:p w:rsidR="00510049" w:rsidRPr="0089738A" w:rsidRDefault="00510049" w:rsidP="004D6A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10049" w:rsidRPr="0089738A" w:rsidTr="00F10324">
        <w:trPr>
          <w:trHeight w:val="269"/>
        </w:trPr>
        <w:tc>
          <w:tcPr>
            <w:tcW w:w="1480" w:type="dxa"/>
            <w:vMerge w:val="restart"/>
            <w:vAlign w:val="center"/>
          </w:tcPr>
          <w:p w:rsidR="00510049" w:rsidRPr="00F10324" w:rsidRDefault="00510049" w:rsidP="004D6AE6">
            <w:pPr>
              <w:jc w:val="center"/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</w:pPr>
            <w:r w:rsidRPr="00F10324"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  <w:t>餐巾</w:t>
            </w:r>
          </w:p>
          <w:p w:rsidR="00510049" w:rsidRPr="00F10324" w:rsidRDefault="00510049" w:rsidP="004D6AE6">
            <w:pPr>
              <w:jc w:val="center"/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</w:pPr>
            <w:r w:rsidRPr="00F10324"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  <w:t>盘花</w:t>
            </w:r>
          </w:p>
        </w:tc>
        <w:tc>
          <w:tcPr>
            <w:tcW w:w="6230" w:type="dxa"/>
            <w:vAlign w:val="center"/>
          </w:tcPr>
          <w:p w:rsidR="00510049" w:rsidRPr="00510049" w:rsidRDefault="00510049" w:rsidP="004D6AE6">
            <w:pPr>
              <w:spacing w:line="274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在平盘上操作，折叠方法正确、卫生</w:t>
            </w:r>
          </w:p>
        </w:tc>
        <w:tc>
          <w:tcPr>
            <w:tcW w:w="812" w:type="dxa"/>
            <w:vMerge w:val="restart"/>
            <w:vAlign w:val="center"/>
          </w:tcPr>
          <w:p w:rsidR="00510049" w:rsidRPr="0089738A" w:rsidRDefault="00510049" w:rsidP="004D6A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738A"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</w:tr>
      <w:tr w:rsidR="00510049" w:rsidRPr="0089738A" w:rsidTr="00F10324">
        <w:trPr>
          <w:trHeight w:val="144"/>
        </w:trPr>
        <w:tc>
          <w:tcPr>
            <w:tcW w:w="1480" w:type="dxa"/>
            <w:vMerge/>
            <w:vAlign w:val="center"/>
          </w:tcPr>
          <w:p w:rsidR="00510049" w:rsidRPr="00F10324" w:rsidRDefault="00510049" w:rsidP="004D6AE6">
            <w:pPr>
              <w:jc w:val="center"/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</w:pPr>
          </w:p>
        </w:tc>
        <w:tc>
          <w:tcPr>
            <w:tcW w:w="6230" w:type="dxa"/>
            <w:vAlign w:val="center"/>
          </w:tcPr>
          <w:p w:rsidR="00510049" w:rsidRPr="00510049" w:rsidRDefault="00510049" w:rsidP="004D6AE6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在餐盘中摆放一致，正面朝向客人；造型美观、大小一致，突出</w:t>
            </w:r>
            <w:proofErr w:type="gramStart"/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主人位</w:t>
            </w:r>
            <w:proofErr w:type="gramEnd"/>
          </w:p>
        </w:tc>
        <w:tc>
          <w:tcPr>
            <w:tcW w:w="812" w:type="dxa"/>
            <w:vMerge/>
            <w:vAlign w:val="center"/>
          </w:tcPr>
          <w:p w:rsidR="00510049" w:rsidRPr="0089738A" w:rsidRDefault="00510049" w:rsidP="004D6A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10324" w:rsidRPr="0089738A" w:rsidTr="00F10324">
        <w:trPr>
          <w:trHeight w:val="144"/>
        </w:trPr>
        <w:tc>
          <w:tcPr>
            <w:tcW w:w="1480" w:type="dxa"/>
            <w:vMerge w:val="restart"/>
            <w:vAlign w:val="center"/>
          </w:tcPr>
          <w:p w:rsidR="00F10324" w:rsidRPr="00F10324" w:rsidRDefault="00F10324" w:rsidP="004D6AE6">
            <w:pPr>
              <w:jc w:val="center"/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</w:pPr>
            <w:r w:rsidRPr="00F10324">
              <w:rPr>
                <w:rFonts w:asciiTheme="minorEastAsia" w:hAnsiTheme="minorEastAsia" w:cs="宋体" w:hint="eastAsia"/>
                <w:color w:val="000000" w:themeColor="text1"/>
                <w:w w:val="99"/>
                <w:sz w:val="24"/>
                <w:szCs w:val="24"/>
              </w:rPr>
              <w:t>红酒开瓶</w:t>
            </w:r>
          </w:p>
        </w:tc>
        <w:tc>
          <w:tcPr>
            <w:tcW w:w="6230" w:type="dxa"/>
            <w:vAlign w:val="center"/>
          </w:tcPr>
          <w:p w:rsidR="00F10324" w:rsidRPr="00510049" w:rsidRDefault="00F10324" w:rsidP="004D6AE6">
            <w:pPr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F10324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用专用开瓶器（海马刀）上的小刀，切除红葡萄酒瓶口处的封口（胶帽），胶帽边缘整齐</w:t>
            </w:r>
          </w:p>
        </w:tc>
        <w:tc>
          <w:tcPr>
            <w:tcW w:w="812" w:type="dxa"/>
            <w:vMerge w:val="restart"/>
            <w:vAlign w:val="center"/>
          </w:tcPr>
          <w:p w:rsidR="00F10324" w:rsidRPr="0089738A" w:rsidRDefault="00F10324" w:rsidP="004D6A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</w:tr>
      <w:tr w:rsidR="00F10324" w:rsidRPr="0089738A" w:rsidTr="00F10324">
        <w:trPr>
          <w:trHeight w:val="144"/>
        </w:trPr>
        <w:tc>
          <w:tcPr>
            <w:tcW w:w="1480" w:type="dxa"/>
            <w:vMerge/>
            <w:vAlign w:val="center"/>
          </w:tcPr>
          <w:p w:rsidR="00F10324" w:rsidRPr="00F10324" w:rsidRDefault="00F10324" w:rsidP="004D6AE6">
            <w:pPr>
              <w:jc w:val="center"/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</w:pPr>
          </w:p>
        </w:tc>
        <w:tc>
          <w:tcPr>
            <w:tcW w:w="6230" w:type="dxa"/>
            <w:vAlign w:val="center"/>
          </w:tcPr>
          <w:p w:rsidR="00F10324" w:rsidRPr="00510049" w:rsidRDefault="00F10324" w:rsidP="004D6AE6">
            <w:pPr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F10324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用开瓶器上的螺杆拔起软木塞，软木塞完整无损、无落屑</w:t>
            </w:r>
          </w:p>
        </w:tc>
        <w:tc>
          <w:tcPr>
            <w:tcW w:w="812" w:type="dxa"/>
            <w:vMerge/>
            <w:vAlign w:val="center"/>
          </w:tcPr>
          <w:p w:rsidR="00F10324" w:rsidRPr="0089738A" w:rsidRDefault="00F10324" w:rsidP="004D6A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10324" w:rsidRPr="0089738A" w:rsidTr="00F10324">
        <w:trPr>
          <w:trHeight w:val="144"/>
        </w:trPr>
        <w:tc>
          <w:tcPr>
            <w:tcW w:w="1480" w:type="dxa"/>
            <w:vMerge/>
            <w:vAlign w:val="center"/>
          </w:tcPr>
          <w:p w:rsidR="00F10324" w:rsidRPr="00F10324" w:rsidRDefault="00F10324" w:rsidP="004D6AE6">
            <w:pPr>
              <w:jc w:val="center"/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</w:pPr>
          </w:p>
        </w:tc>
        <w:tc>
          <w:tcPr>
            <w:tcW w:w="6230" w:type="dxa"/>
            <w:vAlign w:val="center"/>
          </w:tcPr>
          <w:p w:rsidR="00F10324" w:rsidRPr="00510049" w:rsidRDefault="00F10324" w:rsidP="004D6AE6">
            <w:pPr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F10324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操作规范、优雅、利索、卫生</w:t>
            </w:r>
          </w:p>
        </w:tc>
        <w:tc>
          <w:tcPr>
            <w:tcW w:w="812" w:type="dxa"/>
            <w:vMerge/>
            <w:vAlign w:val="center"/>
          </w:tcPr>
          <w:p w:rsidR="00F10324" w:rsidRPr="0089738A" w:rsidRDefault="00F10324" w:rsidP="004D6A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10324" w:rsidRPr="0089738A" w:rsidTr="00F10324">
        <w:trPr>
          <w:trHeight w:val="144"/>
        </w:trPr>
        <w:tc>
          <w:tcPr>
            <w:tcW w:w="1480" w:type="dxa"/>
            <w:vMerge/>
            <w:vAlign w:val="center"/>
          </w:tcPr>
          <w:p w:rsidR="00F10324" w:rsidRPr="00F10324" w:rsidRDefault="00F10324" w:rsidP="004D6AE6">
            <w:pPr>
              <w:jc w:val="center"/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</w:pPr>
          </w:p>
        </w:tc>
        <w:tc>
          <w:tcPr>
            <w:tcW w:w="6230" w:type="dxa"/>
            <w:vAlign w:val="center"/>
          </w:tcPr>
          <w:p w:rsidR="00F10324" w:rsidRPr="00510049" w:rsidRDefault="00910A42" w:rsidP="004D6AE6">
            <w:pPr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面向客人方向开瓶，表情、手势自然</w:t>
            </w:r>
          </w:p>
        </w:tc>
        <w:tc>
          <w:tcPr>
            <w:tcW w:w="812" w:type="dxa"/>
            <w:vMerge/>
            <w:vAlign w:val="center"/>
          </w:tcPr>
          <w:p w:rsidR="00F10324" w:rsidRPr="0089738A" w:rsidRDefault="00F10324" w:rsidP="004D6A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10324" w:rsidRPr="0089738A" w:rsidTr="00F10324">
        <w:trPr>
          <w:trHeight w:val="144"/>
        </w:trPr>
        <w:tc>
          <w:tcPr>
            <w:tcW w:w="1480" w:type="dxa"/>
            <w:vMerge w:val="restart"/>
            <w:vAlign w:val="center"/>
          </w:tcPr>
          <w:p w:rsidR="00F10324" w:rsidRPr="00F10324" w:rsidRDefault="00F10324" w:rsidP="004D6AE6">
            <w:pPr>
              <w:jc w:val="center"/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</w:pPr>
          </w:p>
          <w:p w:rsidR="00F10324" w:rsidRPr="00F10324" w:rsidRDefault="00F10324" w:rsidP="004D6AE6">
            <w:pPr>
              <w:jc w:val="center"/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</w:pPr>
          </w:p>
          <w:p w:rsidR="00F10324" w:rsidRPr="00F10324" w:rsidRDefault="00F10324" w:rsidP="00F10324">
            <w:pPr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</w:pPr>
          </w:p>
          <w:p w:rsidR="00F10324" w:rsidRPr="00F10324" w:rsidRDefault="00F10324" w:rsidP="004D6AE6">
            <w:pPr>
              <w:jc w:val="center"/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</w:pPr>
            <w:proofErr w:type="gramStart"/>
            <w:r w:rsidRPr="00F10324">
              <w:rPr>
                <w:rFonts w:asciiTheme="minorEastAsia" w:hAnsiTheme="minorEastAsia" w:cs="宋体" w:hint="eastAsia"/>
                <w:color w:val="000000" w:themeColor="text1"/>
                <w:w w:val="99"/>
                <w:sz w:val="24"/>
                <w:szCs w:val="24"/>
              </w:rPr>
              <w:t>斟</w:t>
            </w:r>
            <w:proofErr w:type="gramEnd"/>
            <w:r w:rsidRPr="00F10324">
              <w:rPr>
                <w:rFonts w:asciiTheme="minorEastAsia" w:hAnsiTheme="minorEastAsia" w:cs="宋体" w:hint="eastAsia"/>
                <w:color w:val="000000" w:themeColor="text1"/>
                <w:w w:val="99"/>
                <w:sz w:val="24"/>
                <w:szCs w:val="24"/>
              </w:rPr>
              <w:t>倒酒、水</w:t>
            </w:r>
          </w:p>
        </w:tc>
        <w:tc>
          <w:tcPr>
            <w:tcW w:w="6230" w:type="dxa"/>
            <w:vAlign w:val="center"/>
          </w:tcPr>
          <w:p w:rsidR="00F10324" w:rsidRPr="00510049" w:rsidRDefault="00F10324" w:rsidP="004D6AE6">
            <w:pPr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F10324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lastRenderedPageBreak/>
              <w:t>为三位</w:t>
            </w:r>
            <w:proofErr w:type="gramStart"/>
            <w:r w:rsidRPr="00F10324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客人斟倒酒水</w:t>
            </w:r>
            <w:proofErr w:type="gramEnd"/>
            <w:r w:rsidRPr="00F10324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（其中餐台长边2人，短边1人）</w:t>
            </w:r>
          </w:p>
        </w:tc>
        <w:tc>
          <w:tcPr>
            <w:tcW w:w="812" w:type="dxa"/>
            <w:vMerge w:val="restart"/>
            <w:vAlign w:val="center"/>
          </w:tcPr>
          <w:p w:rsidR="00F10324" w:rsidRDefault="00F10324" w:rsidP="004D6A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F10324" w:rsidRDefault="00F10324" w:rsidP="004D6A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F10324" w:rsidRDefault="00920152" w:rsidP="004D6A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6</w:t>
            </w:r>
          </w:p>
          <w:p w:rsidR="00F10324" w:rsidRPr="0089738A" w:rsidRDefault="00F10324" w:rsidP="004D6A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10324" w:rsidRPr="0089738A" w:rsidTr="00F10324">
        <w:trPr>
          <w:trHeight w:val="144"/>
        </w:trPr>
        <w:tc>
          <w:tcPr>
            <w:tcW w:w="1480" w:type="dxa"/>
            <w:vMerge/>
            <w:vAlign w:val="center"/>
          </w:tcPr>
          <w:p w:rsidR="00F10324" w:rsidRDefault="00F10324" w:rsidP="004D6AE6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230" w:type="dxa"/>
            <w:vAlign w:val="center"/>
          </w:tcPr>
          <w:p w:rsidR="00F10324" w:rsidRPr="00510049" w:rsidRDefault="00F10324" w:rsidP="004D6AE6">
            <w:pPr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F10324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口布包瓶，酒标朝向客人，在客人右侧服务</w:t>
            </w:r>
          </w:p>
        </w:tc>
        <w:tc>
          <w:tcPr>
            <w:tcW w:w="812" w:type="dxa"/>
            <w:vMerge/>
            <w:vAlign w:val="center"/>
          </w:tcPr>
          <w:p w:rsidR="00F10324" w:rsidRPr="0089738A" w:rsidRDefault="00F10324" w:rsidP="004D6A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10324" w:rsidRPr="0089738A" w:rsidTr="00F10324">
        <w:trPr>
          <w:trHeight w:val="144"/>
        </w:trPr>
        <w:tc>
          <w:tcPr>
            <w:tcW w:w="1480" w:type="dxa"/>
            <w:vMerge/>
            <w:vAlign w:val="center"/>
          </w:tcPr>
          <w:p w:rsidR="00F10324" w:rsidRDefault="00F10324" w:rsidP="004D6AE6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230" w:type="dxa"/>
            <w:vAlign w:val="center"/>
          </w:tcPr>
          <w:p w:rsidR="00F10324" w:rsidRPr="00510049" w:rsidRDefault="00F10324" w:rsidP="004D6AE6">
            <w:pPr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F10324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倒水及斟酒的顺序为：水、白葡萄酒、红葡萄酒</w:t>
            </w:r>
          </w:p>
        </w:tc>
        <w:tc>
          <w:tcPr>
            <w:tcW w:w="812" w:type="dxa"/>
            <w:vMerge/>
            <w:vAlign w:val="center"/>
          </w:tcPr>
          <w:p w:rsidR="00F10324" w:rsidRPr="0089738A" w:rsidRDefault="00F10324" w:rsidP="004D6A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10324" w:rsidRPr="0089738A" w:rsidTr="00F10324">
        <w:trPr>
          <w:trHeight w:val="144"/>
        </w:trPr>
        <w:tc>
          <w:tcPr>
            <w:tcW w:w="1480" w:type="dxa"/>
            <w:vMerge/>
            <w:vAlign w:val="center"/>
          </w:tcPr>
          <w:p w:rsidR="00F10324" w:rsidRDefault="00F10324" w:rsidP="004D6AE6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230" w:type="dxa"/>
            <w:vAlign w:val="center"/>
          </w:tcPr>
          <w:p w:rsidR="00F10324" w:rsidRPr="00510049" w:rsidRDefault="00F10324" w:rsidP="004D6AE6">
            <w:pPr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proofErr w:type="gramStart"/>
            <w:r w:rsidRPr="00F10324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斟倒酒水</w:t>
            </w:r>
            <w:proofErr w:type="gramEnd"/>
            <w:r w:rsidRPr="00F10324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的量：水6-8成；白葡萄酒3-5成；红葡萄酒3-5成，要求整体均等</w:t>
            </w:r>
          </w:p>
        </w:tc>
        <w:tc>
          <w:tcPr>
            <w:tcW w:w="812" w:type="dxa"/>
            <w:vMerge/>
            <w:vAlign w:val="center"/>
          </w:tcPr>
          <w:p w:rsidR="00F10324" w:rsidRPr="0089738A" w:rsidRDefault="00F10324" w:rsidP="004D6A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10049" w:rsidRPr="0089738A" w:rsidTr="00F10324">
        <w:trPr>
          <w:trHeight w:val="548"/>
        </w:trPr>
        <w:tc>
          <w:tcPr>
            <w:tcW w:w="1480" w:type="dxa"/>
            <w:vMerge w:val="restart"/>
            <w:vAlign w:val="center"/>
          </w:tcPr>
          <w:p w:rsidR="00510049" w:rsidRPr="00510049" w:rsidRDefault="00510049" w:rsidP="004D6AE6">
            <w:pPr>
              <w:jc w:val="center"/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</w:pPr>
            <w:r w:rsidRPr="00510049"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  <w:t>操作动作</w:t>
            </w:r>
          </w:p>
          <w:p w:rsidR="00510049" w:rsidRPr="00510049" w:rsidRDefault="00510049" w:rsidP="004D6AE6">
            <w:pPr>
              <w:jc w:val="center"/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</w:pPr>
            <w:r w:rsidRPr="00510049">
              <w:rPr>
                <w:rFonts w:asciiTheme="minorEastAsia" w:hAnsiTheme="minorEastAsia" w:cs="宋体" w:hint="eastAsia"/>
                <w:color w:val="000000" w:themeColor="text1"/>
                <w:w w:val="99"/>
                <w:sz w:val="24"/>
                <w:szCs w:val="24"/>
              </w:rPr>
              <w:t>与</w:t>
            </w:r>
          </w:p>
          <w:p w:rsidR="00510049" w:rsidRPr="00510049" w:rsidRDefault="00510049" w:rsidP="004D6AE6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10049">
              <w:rPr>
                <w:rFonts w:asciiTheme="minorEastAsia" w:hAnsiTheme="minorEastAsia" w:cs="宋体" w:hint="eastAsia"/>
                <w:color w:val="000000" w:themeColor="text1"/>
                <w:w w:val="99"/>
                <w:sz w:val="24"/>
                <w:szCs w:val="24"/>
              </w:rPr>
              <w:t>西餐礼仪</w:t>
            </w:r>
          </w:p>
        </w:tc>
        <w:tc>
          <w:tcPr>
            <w:tcW w:w="6230" w:type="dxa"/>
            <w:vAlign w:val="center"/>
          </w:tcPr>
          <w:p w:rsidR="00510049" w:rsidRPr="00510049" w:rsidRDefault="00510049" w:rsidP="004D6AE6">
            <w:pPr>
              <w:spacing w:line="274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托盘方法正确，操作规范；餐具拿捏方法正确，卫生、安全</w:t>
            </w:r>
          </w:p>
        </w:tc>
        <w:tc>
          <w:tcPr>
            <w:tcW w:w="812" w:type="dxa"/>
            <w:vMerge w:val="restart"/>
            <w:vAlign w:val="center"/>
          </w:tcPr>
          <w:p w:rsidR="00510049" w:rsidRPr="0089738A" w:rsidRDefault="00F10324" w:rsidP="004D6A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</w:tr>
      <w:tr w:rsidR="00510049" w:rsidRPr="0089738A" w:rsidTr="00F10324">
        <w:trPr>
          <w:trHeight w:val="144"/>
        </w:trPr>
        <w:tc>
          <w:tcPr>
            <w:tcW w:w="1480" w:type="dxa"/>
            <w:vMerge/>
            <w:vAlign w:val="center"/>
          </w:tcPr>
          <w:p w:rsidR="00510049" w:rsidRPr="00510049" w:rsidRDefault="00510049" w:rsidP="004D6AE6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230" w:type="dxa"/>
            <w:vAlign w:val="center"/>
          </w:tcPr>
          <w:p w:rsidR="00510049" w:rsidRPr="00510049" w:rsidRDefault="00510049" w:rsidP="004D6AE6">
            <w:pPr>
              <w:spacing w:line="274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操作动作规范、熟练、轻巧，自然、不做作</w:t>
            </w:r>
          </w:p>
        </w:tc>
        <w:tc>
          <w:tcPr>
            <w:tcW w:w="812" w:type="dxa"/>
            <w:vMerge/>
            <w:vAlign w:val="center"/>
          </w:tcPr>
          <w:p w:rsidR="00510049" w:rsidRPr="0089738A" w:rsidRDefault="00510049" w:rsidP="004D6A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10049" w:rsidRPr="0089738A" w:rsidTr="00F10324">
        <w:trPr>
          <w:trHeight w:val="144"/>
        </w:trPr>
        <w:tc>
          <w:tcPr>
            <w:tcW w:w="1480" w:type="dxa"/>
            <w:vMerge/>
            <w:vAlign w:val="center"/>
          </w:tcPr>
          <w:p w:rsidR="00510049" w:rsidRPr="00510049" w:rsidRDefault="00510049" w:rsidP="004D6AE6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230" w:type="dxa"/>
            <w:vAlign w:val="center"/>
          </w:tcPr>
          <w:p w:rsidR="00510049" w:rsidRPr="00510049" w:rsidRDefault="00510049" w:rsidP="004D6AE6">
            <w:pPr>
              <w:spacing w:line="274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操作过程中举止大方、注重礼貌、保持微笑</w:t>
            </w:r>
          </w:p>
        </w:tc>
        <w:tc>
          <w:tcPr>
            <w:tcW w:w="812" w:type="dxa"/>
            <w:vMerge/>
            <w:vAlign w:val="center"/>
          </w:tcPr>
          <w:p w:rsidR="00510049" w:rsidRPr="0089738A" w:rsidRDefault="00510049" w:rsidP="004D6A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10049" w:rsidRPr="0089738A" w:rsidTr="00F10324">
        <w:trPr>
          <w:trHeight w:val="144"/>
        </w:trPr>
        <w:tc>
          <w:tcPr>
            <w:tcW w:w="1480" w:type="dxa"/>
            <w:vMerge/>
            <w:vAlign w:val="center"/>
          </w:tcPr>
          <w:p w:rsidR="00510049" w:rsidRPr="00510049" w:rsidRDefault="00510049" w:rsidP="004D6AE6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230" w:type="dxa"/>
            <w:vAlign w:val="center"/>
          </w:tcPr>
          <w:p w:rsidR="00510049" w:rsidRPr="00510049" w:rsidRDefault="00510049" w:rsidP="004D6AE6">
            <w:pPr>
              <w:spacing w:line="274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仪容仪态、着装等符合行业规范和要求</w:t>
            </w:r>
          </w:p>
        </w:tc>
        <w:tc>
          <w:tcPr>
            <w:tcW w:w="812" w:type="dxa"/>
            <w:vMerge/>
            <w:vAlign w:val="center"/>
          </w:tcPr>
          <w:p w:rsidR="00510049" w:rsidRPr="0089738A" w:rsidRDefault="00510049" w:rsidP="004D6A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10049" w:rsidRPr="0089738A" w:rsidTr="00F10324">
        <w:trPr>
          <w:trHeight w:val="144"/>
        </w:trPr>
        <w:tc>
          <w:tcPr>
            <w:tcW w:w="1480" w:type="dxa"/>
            <w:vMerge/>
            <w:vAlign w:val="center"/>
          </w:tcPr>
          <w:p w:rsidR="00510049" w:rsidRPr="00510049" w:rsidRDefault="00510049" w:rsidP="004D6AE6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230" w:type="dxa"/>
            <w:vAlign w:val="center"/>
          </w:tcPr>
          <w:p w:rsidR="00510049" w:rsidRPr="00510049" w:rsidRDefault="00510049" w:rsidP="004D6AE6">
            <w:pPr>
              <w:spacing w:line="274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操作神态自然，具有亲和力，体现岗位气质</w:t>
            </w:r>
          </w:p>
        </w:tc>
        <w:tc>
          <w:tcPr>
            <w:tcW w:w="812" w:type="dxa"/>
            <w:vMerge/>
            <w:vAlign w:val="center"/>
          </w:tcPr>
          <w:p w:rsidR="00510049" w:rsidRPr="0089738A" w:rsidRDefault="00510049" w:rsidP="004D6A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10049" w:rsidRPr="0089738A" w:rsidTr="00F10324">
        <w:trPr>
          <w:trHeight w:val="269"/>
        </w:trPr>
        <w:tc>
          <w:tcPr>
            <w:tcW w:w="1480" w:type="dxa"/>
            <w:vMerge w:val="restart"/>
            <w:vAlign w:val="center"/>
          </w:tcPr>
          <w:p w:rsidR="00510049" w:rsidRPr="00510049" w:rsidRDefault="00510049" w:rsidP="004D6AE6">
            <w:pPr>
              <w:jc w:val="center"/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</w:pPr>
            <w:r w:rsidRPr="00510049"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  <w:t>主题设计</w:t>
            </w:r>
          </w:p>
        </w:tc>
        <w:tc>
          <w:tcPr>
            <w:tcW w:w="6230" w:type="dxa"/>
            <w:vAlign w:val="center"/>
          </w:tcPr>
          <w:p w:rsidR="00510049" w:rsidRPr="00510049" w:rsidRDefault="00510049" w:rsidP="004D6AE6">
            <w:pPr>
              <w:spacing w:line="274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台面整体设计新颖、颜色协调、主题鲜明</w:t>
            </w:r>
          </w:p>
        </w:tc>
        <w:tc>
          <w:tcPr>
            <w:tcW w:w="812" w:type="dxa"/>
            <w:vMerge w:val="restart"/>
            <w:vAlign w:val="center"/>
          </w:tcPr>
          <w:p w:rsidR="00510049" w:rsidRPr="0089738A" w:rsidRDefault="00510049" w:rsidP="004D6A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738A">
              <w:rPr>
                <w:rFonts w:ascii="宋体" w:eastAsia="宋体" w:hAnsi="宋体" w:hint="eastAsia"/>
                <w:sz w:val="24"/>
                <w:szCs w:val="24"/>
              </w:rPr>
              <w:t>20</w:t>
            </w:r>
          </w:p>
        </w:tc>
      </w:tr>
      <w:tr w:rsidR="00510049" w:rsidRPr="0089738A" w:rsidTr="00F10324">
        <w:trPr>
          <w:trHeight w:val="144"/>
        </w:trPr>
        <w:tc>
          <w:tcPr>
            <w:tcW w:w="1480" w:type="dxa"/>
            <w:vMerge/>
            <w:vAlign w:val="center"/>
          </w:tcPr>
          <w:p w:rsidR="00510049" w:rsidRPr="00510049" w:rsidRDefault="00510049" w:rsidP="004D6AE6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230" w:type="dxa"/>
            <w:vAlign w:val="center"/>
          </w:tcPr>
          <w:p w:rsidR="00510049" w:rsidRPr="00510049" w:rsidRDefault="00510049" w:rsidP="004D6AE6">
            <w:pPr>
              <w:spacing w:line="274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中心装饰物设计精巧、实用性强、易推广</w:t>
            </w:r>
          </w:p>
        </w:tc>
        <w:tc>
          <w:tcPr>
            <w:tcW w:w="812" w:type="dxa"/>
            <w:vMerge/>
            <w:vAlign w:val="center"/>
          </w:tcPr>
          <w:p w:rsidR="00510049" w:rsidRPr="0089738A" w:rsidRDefault="00510049" w:rsidP="004D6A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10049" w:rsidRPr="0089738A" w:rsidTr="00F10324">
        <w:trPr>
          <w:trHeight w:val="144"/>
        </w:trPr>
        <w:tc>
          <w:tcPr>
            <w:tcW w:w="1480" w:type="dxa"/>
            <w:vMerge/>
            <w:vAlign w:val="center"/>
          </w:tcPr>
          <w:p w:rsidR="00510049" w:rsidRPr="00510049" w:rsidRDefault="00510049" w:rsidP="004D6AE6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230" w:type="dxa"/>
            <w:vAlign w:val="center"/>
          </w:tcPr>
          <w:p w:rsidR="00510049" w:rsidRPr="00510049" w:rsidRDefault="00510049" w:rsidP="004D6AE6">
            <w:pPr>
              <w:spacing w:line="274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中心装饰</w:t>
            </w:r>
            <w:proofErr w:type="gramStart"/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物现场</w:t>
            </w:r>
            <w:proofErr w:type="gramEnd"/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组装与摆放</w:t>
            </w:r>
          </w:p>
        </w:tc>
        <w:tc>
          <w:tcPr>
            <w:tcW w:w="812" w:type="dxa"/>
            <w:vMerge/>
            <w:vAlign w:val="center"/>
          </w:tcPr>
          <w:p w:rsidR="00510049" w:rsidRPr="0089738A" w:rsidRDefault="00510049" w:rsidP="004D6A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10049" w:rsidRPr="0089738A" w:rsidTr="00F10324">
        <w:trPr>
          <w:trHeight w:val="548"/>
        </w:trPr>
        <w:tc>
          <w:tcPr>
            <w:tcW w:w="1480" w:type="dxa"/>
            <w:vMerge w:val="restart"/>
            <w:vAlign w:val="center"/>
          </w:tcPr>
          <w:p w:rsidR="00510049" w:rsidRPr="00510049" w:rsidRDefault="00510049" w:rsidP="004D6AE6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10049"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  <w:t>主题台面介绍</w:t>
            </w:r>
          </w:p>
        </w:tc>
        <w:tc>
          <w:tcPr>
            <w:tcW w:w="6230" w:type="dxa"/>
            <w:vAlign w:val="center"/>
          </w:tcPr>
          <w:p w:rsidR="00510049" w:rsidRPr="00510049" w:rsidRDefault="00510049" w:rsidP="00F10324">
            <w:pPr>
              <w:spacing w:line="274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语法与词汇正确，词汇丰富，语音语调标准，熟练、流利地掌握岗位英语，语言表达清晰、规范。（</w:t>
            </w:r>
            <w:r w:rsidR="00F10324">
              <w:rPr>
                <w:rFonts w:asciiTheme="minorEastAsia" w:hAnsiTheme="minorEastAsia" w:cs="仿宋" w:hint="eastAsia"/>
                <w:color w:val="000000" w:themeColor="text1"/>
                <w:sz w:val="24"/>
                <w:szCs w:val="24"/>
              </w:rPr>
              <w:t>8</w:t>
            </w:r>
            <w:r w:rsidRPr="00510049">
              <w:rPr>
                <w:rFonts w:asciiTheme="minorEastAsia" w:hAnsiTheme="minorEastAsia" w:cs="仿宋"/>
                <w:color w:val="000000" w:themeColor="text1"/>
                <w:sz w:val="24"/>
                <w:szCs w:val="24"/>
              </w:rPr>
              <w:t>-1</w:t>
            </w:r>
            <w:r w:rsidR="00F10324">
              <w:rPr>
                <w:rFonts w:asciiTheme="minorEastAsia" w:hAnsiTheme="minorEastAsia" w:cs="仿宋" w:hint="eastAsia"/>
                <w:color w:val="000000" w:themeColor="text1"/>
                <w:sz w:val="24"/>
                <w:szCs w:val="24"/>
              </w:rPr>
              <w:t>0</w:t>
            </w:r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812" w:type="dxa"/>
            <w:vMerge w:val="restart"/>
            <w:vAlign w:val="center"/>
          </w:tcPr>
          <w:p w:rsidR="00510049" w:rsidRPr="0089738A" w:rsidRDefault="00510049" w:rsidP="00F103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738A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="00F10324">
              <w:rPr>
                <w:rFonts w:ascii="宋体" w:eastAsia="宋体" w:hAnsi="宋体" w:hint="eastAsia"/>
                <w:sz w:val="24"/>
                <w:szCs w:val="24"/>
              </w:rPr>
              <w:t>0</w:t>
            </w:r>
          </w:p>
        </w:tc>
      </w:tr>
      <w:tr w:rsidR="00510049" w:rsidRPr="0089738A" w:rsidTr="00F10324">
        <w:trPr>
          <w:trHeight w:val="144"/>
        </w:trPr>
        <w:tc>
          <w:tcPr>
            <w:tcW w:w="1480" w:type="dxa"/>
            <w:vMerge/>
            <w:vAlign w:val="center"/>
          </w:tcPr>
          <w:p w:rsidR="00510049" w:rsidRPr="00510049" w:rsidRDefault="00510049" w:rsidP="004D6AE6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230" w:type="dxa"/>
            <w:vAlign w:val="center"/>
          </w:tcPr>
          <w:p w:rsidR="00510049" w:rsidRPr="00510049" w:rsidRDefault="00510049" w:rsidP="00F10324">
            <w:pPr>
              <w:spacing w:line="274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语法与词汇基本正确，语音语调尚可，允许有个别母语口音，较熟悉岗位英语，语言表达基本清晰、规范。（</w:t>
            </w:r>
            <w:r w:rsidR="00F10324">
              <w:rPr>
                <w:rFonts w:asciiTheme="minorEastAsia" w:hAnsiTheme="minorEastAsia" w:cs="仿宋" w:hint="eastAsia"/>
                <w:color w:val="000000" w:themeColor="text1"/>
                <w:sz w:val="24"/>
                <w:szCs w:val="24"/>
              </w:rPr>
              <w:t>5</w:t>
            </w:r>
            <w:r w:rsidRPr="00510049">
              <w:rPr>
                <w:rFonts w:asciiTheme="minorEastAsia" w:hAnsiTheme="minorEastAsia" w:cs="仿宋"/>
                <w:color w:val="000000" w:themeColor="text1"/>
                <w:sz w:val="24"/>
                <w:szCs w:val="24"/>
              </w:rPr>
              <w:t>-</w:t>
            </w:r>
            <w:r w:rsidR="00F10324">
              <w:rPr>
                <w:rFonts w:asciiTheme="minorEastAsia" w:hAnsiTheme="minorEastAsia" w:cs="仿宋" w:hint="eastAsia"/>
                <w:color w:val="000000" w:themeColor="text1"/>
                <w:sz w:val="24"/>
                <w:szCs w:val="24"/>
              </w:rPr>
              <w:t>8</w:t>
            </w:r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812" w:type="dxa"/>
            <w:vMerge/>
            <w:vAlign w:val="center"/>
          </w:tcPr>
          <w:p w:rsidR="00510049" w:rsidRPr="0089738A" w:rsidRDefault="00510049" w:rsidP="004D6A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10049" w:rsidRPr="0089738A" w:rsidTr="00F10324">
        <w:trPr>
          <w:trHeight w:val="144"/>
        </w:trPr>
        <w:tc>
          <w:tcPr>
            <w:tcW w:w="1480" w:type="dxa"/>
            <w:vMerge/>
            <w:vAlign w:val="center"/>
          </w:tcPr>
          <w:p w:rsidR="00510049" w:rsidRPr="00510049" w:rsidRDefault="00510049" w:rsidP="004D6AE6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230" w:type="dxa"/>
            <w:vAlign w:val="center"/>
          </w:tcPr>
          <w:p w:rsidR="00510049" w:rsidRPr="00510049" w:rsidRDefault="00510049" w:rsidP="00F10324">
            <w:pPr>
              <w:spacing w:line="274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语法与词汇有一定错误，发音有缺陷，但不严重影响正常表述。（</w:t>
            </w:r>
            <w:r w:rsidR="00F10324">
              <w:rPr>
                <w:rFonts w:asciiTheme="minorEastAsia" w:hAnsiTheme="minorEastAsia" w:cs="仿宋"/>
                <w:color w:val="000000" w:themeColor="text1"/>
                <w:sz w:val="24"/>
                <w:szCs w:val="24"/>
              </w:rPr>
              <w:t>3</w:t>
            </w:r>
            <w:r w:rsidRPr="00510049">
              <w:rPr>
                <w:rFonts w:asciiTheme="minorEastAsia" w:hAnsiTheme="minorEastAsia" w:cs="仿宋"/>
                <w:color w:val="000000" w:themeColor="text1"/>
                <w:sz w:val="24"/>
                <w:szCs w:val="24"/>
              </w:rPr>
              <w:t>-</w:t>
            </w:r>
            <w:r w:rsidR="00F10324">
              <w:rPr>
                <w:rFonts w:asciiTheme="minorEastAsia" w:hAnsiTheme="minorEastAsia" w:cs="仿宋" w:hint="eastAsia"/>
                <w:color w:val="000000" w:themeColor="text1"/>
                <w:sz w:val="24"/>
                <w:szCs w:val="24"/>
              </w:rPr>
              <w:t>5</w:t>
            </w:r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812" w:type="dxa"/>
            <w:vMerge/>
            <w:vAlign w:val="center"/>
          </w:tcPr>
          <w:p w:rsidR="00510049" w:rsidRPr="0089738A" w:rsidRDefault="00510049" w:rsidP="004D6A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10049" w:rsidRPr="0089738A" w:rsidTr="00F10324">
        <w:trPr>
          <w:trHeight w:val="144"/>
        </w:trPr>
        <w:tc>
          <w:tcPr>
            <w:tcW w:w="1480" w:type="dxa"/>
            <w:vMerge/>
            <w:vAlign w:val="center"/>
          </w:tcPr>
          <w:p w:rsidR="00510049" w:rsidRPr="00510049" w:rsidRDefault="00510049" w:rsidP="004D6AE6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230" w:type="dxa"/>
            <w:vAlign w:val="center"/>
          </w:tcPr>
          <w:p w:rsidR="00510049" w:rsidRPr="00510049" w:rsidRDefault="00510049" w:rsidP="004D6AE6">
            <w:pPr>
              <w:spacing w:line="274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语法与词汇有较多错误，停顿较多，严重影响表达。不能适应语境的变化。（</w:t>
            </w:r>
            <w:r w:rsidRPr="00510049">
              <w:rPr>
                <w:rFonts w:asciiTheme="minorEastAsia" w:hAnsiTheme="minorEastAsia" w:cs="仿宋"/>
                <w:color w:val="000000" w:themeColor="text1"/>
                <w:sz w:val="24"/>
                <w:szCs w:val="24"/>
              </w:rPr>
              <w:t>3</w:t>
            </w:r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 xml:space="preserve"> </w:t>
            </w:r>
            <w:r w:rsidR="00F10324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分</w:t>
            </w:r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以下）</w:t>
            </w:r>
          </w:p>
        </w:tc>
        <w:tc>
          <w:tcPr>
            <w:tcW w:w="812" w:type="dxa"/>
            <w:vMerge/>
            <w:vAlign w:val="center"/>
          </w:tcPr>
          <w:p w:rsidR="00510049" w:rsidRPr="0089738A" w:rsidRDefault="00510049" w:rsidP="004D6A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10049" w:rsidRPr="0089738A" w:rsidTr="00F10324">
        <w:trPr>
          <w:trHeight w:val="144"/>
        </w:trPr>
        <w:tc>
          <w:tcPr>
            <w:tcW w:w="1480" w:type="dxa"/>
            <w:vAlign w:val="center"/>
          </w:tcPr>
          <w:p w:rsidR="00510049" w:rsidRPr="00510049" w:rsidRDefault="00510049" w:rsidP="0051004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10049">
              <w:rPr>
                <w:rFonts w:asciiTheme="minorEastAsia" w:hAnsiTheme="minorEastAsia" w:cs="宋体"/>
                <w:color w:val="000000" w:themeColor="text1"/>
                <w:w w:val="99"/>
                <w:sz w:val="24"/>
                <w:szCs w:val="24"/>
              </w:rPr>
              <w:t>问答</w:t>
            </w:r>
          </w:p>
        </w:tc>
        <w:tc>
          <w:tcPr>
            <w:tcW w:w="6230" w:type="dxa"/>
            <w:vAlign w:val="center"/>
          </w:tcPr>
          <w:p w:rsidR="00510049" w:rsidRPr="00510049" w:rsidRDefault="00510049" w:rsidP="004D6AE6">
            <w:pPr>
              <w:spacing w:line="274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1004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答案正确，语言表达清晰、规范</w:t>
            </w:r>
          </w:p>
        </w:tc>
        <w:tc>
          <w:tcPr>
            <w:tcW w:w="812" w:type="dxa"/>
            <w:vAlign w:val="center"/>
          </w:tcPr>
          <w:p w:rsidR="00510049" w:rsidRPr="0089738A" w:rsidRDefault="00F10324" w:rsidP="004D6A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</w:tr>
    </w:tbl>
    <w:p w:rsidR="00510049" w:rsidRPr="00510049" w:rsidRDefault="00510049" w:rsidP="00F10324">
      <w:pPr>
        <w:spacing w:line="274" w:lineRule="exact"/>
      </w:pPr>
    </w:p>
    <w:sectPr w:rsidR="00510049" w:rsidRPr="00510049" w:rsidSect="00983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0049"/>
    <w:rsid w:val="00065DAD"/>
    <w:rsid w:val="00510049"/>
    <w:rsid w:val="0054735D"/>
    <w:rsid w:val="00876B9D"/>
    <w:rsid w:val="00910A42"/>
    <w:rsid w:val="00920152"/>
    <w:rsid w:val="009833C1"/>
    <w:rsid w:val="00C0065F"/>
    <w:rsid w:val="00F10324"/>
    <w:rsid w:val="00FA3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9"/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04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2019-09-06T08:09:00Z</dcterms:created>
  <dcterms:modified xsi:type="dcterms:W3CDTF">2019-09-18T06:03:00Z</dcterms:modified>
</cp:coreProperties>
</file>